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sz w:val="24"/>
          <w:szCs w:val="24"/>
          <w:highlight w:val="white"/>
        </w:rPr>
      </w:pPr>
      <w:r w:rsidDel="00000000" w:rsidR="00000000" w:rsidRPr="00000000">
        <w:rPr>
          <w:sz w:val="24"/>
          <w:szCs w:val="24"/>
          <w:highlight w:val="white"/>
          <w:rtl w:val="0"/>
        </w:rPr>
        <w:t xml:space="preserve">Rédaction : Manon Denis &amp; Lucie Chenouard</w:t>
      </w:r>
    </w:p>
    <w:p w:rsidR="00000000" w:rsidDel="00000000" w:rsidP="00000000" w:rsidRDefault="00000000" w:rsidRPr="00000000" w14:paraId="00000002">
      <w:pPr>
        <w:jc w:val="both"/>
        <w:rPr>
          <w:b w:val="1"/>
          <w:bCs w:val="1"/>
          <w:color w:val="3a3a3a"/>
          <w:sz w:val="24"/>
          <w:szCs w:val="24"/>
        </w:rPr>
      </w:pPr>
      <w:r w:rsidDel="00000000" w:rsidR="00000000" w:rsidRPr="00000000">
        <w:rPr>
          <w:rtl w:val="0"/>
        </w:rPr>
      </w:r>
    </w:p>
    <w:p w:rsidR="00000000" w:rsidDel="00000000" w:rsidP="00000000" w:rsidRDefault="00000000" w:rsidRPr="00000000" w14:paraId="00000003">
      <w:pPr>
        <w:jc w:val="center"/>
        <w:rPr>
          <w:b w:val="1"/>
          <w:bCs w:val="1"/>
          <w:color w:val="3a3a3a"/>
          <w:sz w:val="40"/>
          <w:szCs w:val="40"/>
        </w:rPr>
      </w:pPr>
      <w:r w:rsidDel="00000000" w:rsidR="00000000" w:rsidRPr="00000000">
        <w:rPr>
          <w:b w:val="1"/>
          <w:bCs w:val="1"/>
          <w:color w:val="3a3a3a"/>
          <w:sz w:val="40"/>
          <w:szCs w:val="40"/>
          <w:rtl w:val="0"/>
        </w:rPr>
        <w:t xml:space="preserve">LA SÉPARATION DE CORPS</w:t>
      </w:r>
      <w:r w:rsidDel="00000000" w:rsidR="00000000" w:rsidRPr="00000000">
        <w:rPr>
          <w:rtl w:val="0"/>
        </w:rPr>
      </w:r>
    </w:p>
    <w:p w:rsidR="00000000" w:rsidDel="00000000" w:rsidP="00000000" w:rsidRDefault="00000000" w:rsidRPr="00000000" w14:paraId="00000004">
      <w:pPr>
        <w:jc w:val="both"/>
        <w:rPr>
          <w:b w:val="1"/>
          <w:bCs w:val="1"/>
          <w:color w:val="3a3a3a"/>
          <w:sz w:val="24"/>
          <w:szCs w:val="24"/>
        </w:rPr>
      </w:pPr>
      <w:r w:rsidDel="00000000" w:rsidR="00000000" w:rsidRPr="00000000">
        <w:rPr>
          <w:rtl w:val="0"/>
        </w:rPr>
      </w:r>
    </w:p>
    <w:p w:rsidR="00000000" w:rsidDel="00000000" w:rsidP="00000000" w:rsidRDefault="00000000" w:rsidRPr="00000000" w14:paraId="00000005">
      <w:pPr>
        <w:jc w:val="both"/>
        <w:rPr>
          <w:b w:val="1"/>
          <w:bCs w:val="1"/>
          <w:color w:val="3a3a3a"/>
          <w:sz w:val="24"/>
          <w:szCs w:val="24"/>
        </w:rPr>
      </w:pPr>
      <w:r w:rsidDel="00000000" w:rsidR="00000000" w:rsidRPr="00000000">
        <w:rPr>
          <w:b w:val="1"/>
          <w:bCs w:val="1"/>
          <w:color w:val="3a3a3a"/>
          <w:sz w:val="24"/>
          <w:szCs w:val="24"/>
          <w:rtl w:val="0"/>
        </w:rPr>
        <w:t xml:space="preserve">Qu’est-ce que la séparation de corps ?</w:t>
      </w:r>
    </w:p>
    <w:p w:rsidR="00000000" w:rsidDel="00000000" w:rsidP="00000000" w:rsidRDefault="00000000" w:rsidRPr="00000000" w14:paraId="00000006">
      <w:pPr>
        <w:jc w:val="both"/>
        <w:rPr>
          <w:b w:val="1"/>
          <w:bCs w:val="1"/>
          <w:color w:val="3a3a3a"/>
          <w:sz w:val="24"/>
          <w:szCs w:val="24"/>
        </w:rPr>
      </w:pPr>
      <w:r w:rsidDel="00000000" w:rsidR="00000000" w:rsidRPr="00000000">
        <w:rPr>
          <w:rtl w:val="0"/>
        </w:rPr>
      </w:r>
    </w:p>
    <w:p w:rsidR="00000000" w:rsidDel="00000000" w:rsidP="00000000" w:rsidRDefault="00000000" w:rsidRPr="00000000" w14:paraId="00000007">
      <w:pPr>
        <w:jc w:val="both"/>
        <w:rPr>
          <w:color w:val="3a3a3a"/>
          <w:sz w:val="24"/>
          <w:szCs w:val="24"/>
        </w:rPr>
      </w:pPr>
      <w:r w:rsidDel="00000000" w:rsidR="00000000" w:rsidRPr="00000000">
        <w:rPr>
          <w:color w:val="3a3a3a"/>
          <w:sz w:val="24"/>
          <w:szCs w:val="24"/>
          <w:rtl w:val="0"/>
        </w:rPr>
        <w:t xml:space="preserve">La séparation de corps est un </w:t>
      </w:r>
      <w:r w:rsidDel="00000000" w:rsidR="00000000" w:rsidRPr="00000000">
        <w:rPr>
          <w:b w:val="1"/>
          <w:bCs w:val="1"/>
          <w:color w:val="3a3a3a"/>
          <w:sz w:val="24"/>
          <w:szCs w:val="24"/>
          <w:rtl w:val="0"/>
        </w:rPr>
        <w:t xml:space="preserve">mode de relâchement du mariage</w:t>
      </w:r>
      <w:r w:rsidDel="00000000" w:rsidR="00000000" w:rsidRPr="00000000">
        <w:rPr>
          <w:color w:val="3a3a3a"/>
          <w:sz w:val="24"/>
          <w:szCs w:val="24"/>
          <w:rtl w:val="0"/>
        </w:rPr>
        <w:t xml:space="preserve">, prévu aux articles 296 à 308 du Code civil. En principe, le mariage impose un devoir de communauté de vie entre les époux. La séparation de corps autorise les époux à y déroger et à vivre séparément. Les époux sont </w:t>
      </w:r>
      <w:r w:rsidDel="00000000" w:rsidR="00000000" w:rsidRPr="00000000">
        <w:rPr>
          <w:b w:val="1"/>
          <w:bCs w:val="1"/>
          <w:color w:val="3a3a3a"/>
          <w:sz w:val="24"/>
          <w:szCs w:val="24"/>
          <w:rtl w:val="0"/>
        </w:rPr>
        <w:t xml:space="preserve">toujours mariés</w:t>
      </w:r>
      <w:r w:rsidDel="00000000" w:rsidR="00000000" w:rsidRPr="00000000">
        <w:rPr>
          <w:color w:val="3a3a3a"/>
          <w:sz w:val="24"/>
          <w:szCs w:val="24"/>
          <w:rtl w:val="0"/>
        </w:rPr>
        <w:t xml:space="preserve"> mais ce devoir est écarté. Ce n’est donc pas un mode de rupture du mariage.</w:t>
      </w:r>
    </w:p>
    <w:p w:rsidR="00000000" w:rsidDel="00000000" w:rsidP="00000000" w:rsidRDefault="00000000" w:rsidRPr="00000000" w14:paraId="00000008">
      <w:pPr>
        <w:jc w:val="both"/>
        <w:rPr>
          <w:color w:val="3a3a3a"/>
          <w:sz w:val="24"/>
          <w:szCs w:val="24"/>
        </w:rPr>
      </w:pPr>
      <w:r w:rsidDel="00000000" w:rsidR="00000000" w:rsidRPr="00000000">
        <w:rPr>
          <w:rtl w:val="0"/>
        </w:rPr>
      </w:r>
    </w:p>
    <w:p w:rsidR="00000000" w:rsidDel="00000000" w:rsidP="00000000" w:rsidRDefault="00000000" w:rsidRPr="00000000" w14:paraId="00000009">
      <w:pPr>
        <w:jc w:val="both"/>
        <w:rPr>
          <w:b w:val="1"/>
          <w:bCs w:val="1"/>
          <w:color w:val="3a3a3a"/>
          <w:sz w:val="24"/>
          <w:szCs w:val="24"/>
        </w:rPr>
      </w:pPr>
      <w:r w:rsidDel="00000000" w:rsidR="00000000" w:rsidRPr="00000000">
        <w:rPr>
          <w:b w:val="1"/>
          <w:bCs w:val="1"/>
          <w:color w:val="3a3a3a"/>
          <w:sz w:val="24"/>
          <w:szCs w:val="24"/>
          <w:rtl w:val="0"/>
        </w:rPr>
        <w:t xml:space="preserve">Ainsi, la séparation de corps est l’état de deux époux dispensés juridiquement de vivre ensemble, alors qu’ils sont mariés</w:t>
      </w:r>
    </w:p>
    <w:p w:rsidR="00000000" w:rsidDel="00000000" w:rsidP="00000000" w:rsidRDefault="00000000" w:rsidRPr="00000000" w14:paraId="0000000A">
      <w:pPr>
        <w:jc w:val="both"/>
        <w:rPr>
          <w:b w:val="1"/>
          <w:bCs w:val="1"/>
          <w:color w:val="3a3a3a"/>
          <w:sz w:val="24"/>
          <w:szCs w:val="24"/>
        </w:rPr>
      </w:pPr>
      <w:r w:rsidDel="00000000" w:rsidR="00000000" w:rsidRPr="00000000">
        <w:rPr>
          <w:rtl w:val="0"/>
        </w:rPr>
      </w:r>
    </w:p>
    <w:p w:rsidR="00000000" w:rsidDel="00000000" w:rsidP="00000000" w:rsidRDefault="00000000" w:rsidRPr="00000000" w14:paraId="0000000B">
      <w:pPr>
        <w:jc w:val="both"/>
        <w:rPr>
          <w:color w:val="3a3a3a"/>
          <w:sz w:val="24"/>
          <w:szCs w:val="24"/>
        </w:rPr>
      </w:pPr>
      <w:r w:rsidDel="00000000" w:rsidR="00000000" w:rsidRPr="00000000">
        <w:rPr>
          <w:b w:val="1"/>
          <w:bCs w:val="1"/>
          <w:color w:val="3a3a3a"/>
          <w:sz w:val="24"/>
          <w:szCs w:val="24"/>
          <w:rtl w:val="0"/>
        </w:rPr>
        <w:t xml:space="preserve">ATTENTION </w:t>
      </w:r>
      <w:r w:rsidDel="00000000" w:rsidR="00000000" w:rsidRPr="00000000">
        <w:rPr>
          <w:color w:val="3a3a3a"/>
          <w:sz w:val="24"/>
          <w:szCs w:val="24"/>
          <w:rtl w:val="0"/>
        </w:rPr>
        <w:t xml:space="preserve">: Il ne faut pas confondre la séparation de corps de la séparation de fait.</w:t>
      </w:r>
    </w:p>
    <w:p w:rsidR="00000000" w:rsidDel="00000000" w:rsidP="00000000" w:rsidRDefault="00000000" w:rsidRPr="00000000" w14:paraId="0000000C">
      <w:pPr>
        <w:jc w:val="both"/>
        <w:rPr>
          <w:color w:val="3a3a3a"/>
          <w:sz w:val="24"/>
          <w:szCs w:val="24"/>
        </w:rPr>
      </w:pPr>
      <w:r w:rsidDel="00000000" w:rsidR="00000000" w:rsidRPr="00000000">
        <w:rPr>
          <w:rtl w:val="0"/>
        </w:rPr>
      </w:r>
    </w:p>
    <w:p w:rsidR="00000000" w:rsidDel="00000000" w:rsidP="00000000" w:rsidRDefault="00000000" w:rsidRPr="00000000" w14:paraId="0000000D">
      <w:pPr>
        <w:ind w:left="720" w:firstLine="0"/>
        <w:jc w:val="both"/>
        <w:rPr>
          <w:color w:val="3a3a3a"/>
          <w:sz w:val="24"/>
          <w:szCs w:val="24"/>
        </w:rPr>
      </w:pPr>
      <w:r w:rsidDel="00000000" w:rsidR="00000000" w:rsidRPr="00000000">
        <w:rPr>
          <w:color w:val="3a3a3a"/>
          <w:sz w:val="24"/>
          <w:szCs w:val="24"/>
          <w:rtl w:val="0"/>
        </w:rPr>
        <w:t xml:space="preserve">La </w:t>
      </w:r>
      <w:r w:rsidDel="00000000" w:rsidR="00000000" w:rsidRPr="00000000">
        <w:rPr>
          <w:b w:val="1"/>
          <w:bCs w:val="1"/>
          <w:color w:val="3a3a3a"/>
          <w:sz w:val="24"/>
          <w:szCs w:val="24"/>
          <w:rtl w:val="0"/>
        </w:rPr>
        <w:t xml:space="preserve">séparation de fait</w:t>
      </w:r>
      <w:r w:rsidDel="00000000" w:rsidR="00000000" w:rsidRPr="00000000">
        <w:rPr>
          <w:color w:val="3a3a3a"/>
          <w:sz w:val="24"/>
          <w:szCs w:val="24"/>
          <w:rtl w:val="0"/>
        </w:rPr>
        <w:t xml:space="preserve"> désigne une </w:t>
      </w:r>
      <w:r w:rsidDel="00000000" w:rsidR="00000000" w:rsidRPr="00000000">
        <w:rPr>
          <w:b w:val="1"/>
          <w:bCs w:val="1"/>
          <w:color w:val="3a3a3a"/>
          <w:sz w:val="24"/>
          <w:szCs w:val="24"/>
          <w:rtl w:val="0"/>
        </w:rPr>
        <w:t xml:space="preserve">situation non officielle</w:t>
      </w:r>
      <w:r w:rsidDel="00000000" w:rsidR="00000000" w:rsidRPr="00000000">
        <w:rPr>
          <w:color w:val="3a3a3a"/>
          <w:sz w:val="24"/>
          <w:szCs w:val="24"/>
          <w:rtl w:val="0"/>
        </w:rPr>
        <w:t xml:space="preserve"> dans laquelle les époux ne vivent plus ensemble mais restent mariés. Elle n’a donc pas la valeur juridique de la séparation de corps, qui elle est prévue par la loi.</w:t>
      </w:r>
    </w:p>
    <w:p w:rsidR="00000000" w:rsidDel="00000000" w:rsidP="00000000" w:rsidRDefault="00000000" w:rsidRPr="00000000" w14:paraId="0000000E">
      <w:pPr>
        <w:ind w:left="720" w:firstLine="0"/>
        <w:jc w:val="both"/>
        <w:rPr>
          <w:color w:val="3a3a3a"/>
          <w:sz w:val="24"/>
          <w:szCs w:val="24"/>
        </w:rPr>
      </w:pPr>
      <w:r w:rsidDel="00000000" w:rsidR="00000000" w:rsidRPr="00000000">
        <w:rPr>
          <w:rtl w:val="0"/>
        </w:rPr>
      </w:r>
    </w:p>
    <w:p w:rsidR="00000000" w:rsidDel="00000000" w:rsidP="00000000" w:rsidRDefault="00000000" w:rsidRPr="00000000" w14:paraId="0000000F">
      <w:pPr>
        <w:jc w:val="both"/>
        <w:rPr>
          <w:color w:val="3a3a3a"/>
          <w:sz w:val="24"/>
          <w:szCs w:val="24"/>
        </w:rPr>
      </w:pPr>
      <w:r w:rsidDel="00000000" w:rsidR="00000000" w:rsidRPr="00000000">
        <w:rPr>
          <w:rtl w:val="0"/>
        </w:rPr>
      </w:r>
    </w:p>
    <w:p w:rsidR="00000000" w:rsidDel="00000000" w:rsidP="00000000" w:rsidRDefault="00000000" w:rsidRPr="00000000" w14:paraId="00000010">
      <w:pPr>
        <w:jc w:val="both"/>
        <w:rPr>
          <w:b w:val="1"/>
          <w:bCs w:val="1"/>
          <w:color w:val="3a3a3a"/>
          <w:sz w:val="24"/>
          <w:szCs w:val="24"/>
        </w:rPr>
      </w:pPr>
      <w:r w:rsidDel="00000000" w:rsidR="00000000" w:rsidRPr="00000000">
        <w:rPr>
          <w:b w:val="1"/>
          <w:bCs w:val="1"/>
          <w:color w:val="3a3a3a"/>
          <w:sz w:val="24"/>
          <w:szCs w:val="24"/>
          <w:rtl w:val="0"/>
        </w:rPr>
        <w:t xml:space="preserve">Pourquoi recourir à une séparation de corps ?</w:t>
      </w:r>
    </w:p>
    <w:p w:rsidR="00000000" w:rsidDel="00000000" w:rsidP="00000000" w:rsidRDefault="00000000" w:rsidRPr="00000000" w14:paraId="00000011">
      <w:pPr>
        <w:jc w:val="both"/>
        <w:rPr>
          <w:b w:val="1"/>
          <w:bCs w:val="1"/>
          <w:color w:val="3a3a3a"/>
          <w:sz w:val="24"/>
          <w:szCs w:val="24"/>
        </w:rPr>
      </w:pPr>
      <w:r w:rsidDel="00000000" w:rsidR="00000000" w:rsidRPr="00000000">
        <w:rPr>
          <w:rtl w:val="0"/>
        </w:rPr>
      </w:r>
    </w:p>
    <w:p w:rsidR="00000000" w:rsidDel="00000000" w:rsidP="00000000" w:rsidRDefault="00000000" w:rsidRPr="00000000" w14:paraId="00000012">
      <w:pPr>
        <w:jc w:val="both"/>
        <w:rPr>
          <w:color w:val="3a3a3a"/>
          <w:sz w:val="24"/>
          <w:szCs w:val="24"/>
        </w:rPr>
      </w:pPr>
      <w:r w:rsidDel="00000000" w:rsidR="00000000" w:rsidRPr="00000000">
        <w:rPr>
          <w:color w:val="3a3a3a"/>
          <w:sz w:val="24"/>
          <w:szCs w:val="24"/>
          <w:rtl w:val="0"/>
        </w:rPr>
        <w:t xml:space="preserve">La séparation de corps peut présenter un intérêt pour des époux opposés au principe du divorce. Puisqu’elle ne met pas de terme définitif au mariage, elle permet à l’époux qui a peu de ressources de bénéficier de la protection offerte par sa qualité d’époux. D’autres encore choisissent d’y recourir pour faire une pause dans une vie commune qui n’est plus idéale, au sein d’un mariage qu’ils espèrent encore pouvoir sauver. Les raisons de son utilisation peuvent être multiples, tant religieuses que sociales ou familiales. </w:t>
      </w:r>
    </w:p>
    <w:p w:rsidR="00000000" w:rsidDel="00000000" w:rsidP="00000000" w:rsidRDefault="00000000" w:rsidRPr="00000000" w14:paraId="00000013">
      <w:pPr>
        <w:jc w:val="both"/>
        <w:rPr>
          <w:color w:val="3a3a3a"/>
          <w:sz w:val="24"/>
          <w:szCs w:val="24"/>
        </w:rPr>
      </w:pPr>
      <w:r w:rsidDel="00000000" w:rsidR="00000000" w:rsidRPr="00000000">
        <w:rPr>
          <w:rtl w:val="0"/>
        </w:rPr>
      </w:r>
    </w:p>
    <w:p w:rsidR="00000000" w:rsidDel="00000000" w:rsidP="00000000" w:rsidRDefault="00000000" w:rsidRPr="00000000" w14:paraId="00000014">
      <w:pPr>
        <w:jc w:val="both"/>
        <w:rPr>
          <w:color w:val="3a3a3a"/>
          <w:sz w:val="24"/>
          <w:szCs w:val="24"/>
        </w:rPr>
      </w:pPr>
      <w:r w:rsidDel="00000000" w:rsidR="00000000" w:rsidRPr="00000000">
        <w:rPr>
          <w:color w:val="3a3a3a"/>
          <w:sz w:val="24"/>
          <w:szCs w:val="24"/>
          <w:rtl w:val="0"/>
        </w:rPr>
        <w:t xml:space="preserve"> </w:t>
      </w:r>
    </w:p>
    <w:p w:rsidR="00000000" w:rsidDel="00000000" w:rsidP="00000000" w:rsidRDefault="00000000" w:rsidRPr="00000000" w14:paraId="00000015">
      <w:pPr>
        <w:jc w:val="both"/>
        <w:rPr>
          <w:b w:val="1"/>
          <w:bCs w:val="1"/>
          <w:color w:val="3a3a3a"/>
          <w:sz w:val="24"/>
          <w:szCs w:val="24"/>
        </w:rPr>
      </w:pPr>
      <w:r w:rsidDel="00000000" w:rsidR="00000000" w:rsidRPr="00000000">
        <w:rPr>
          <w:b w:val="1"/>
          <w:bCs w:val="1"/>
          <w:color w:val="3a3a3a"/>
          <w:sz w:val="24"/>
          <w:szCs w:val="24"/>
          <w:rtl w:val="0"/>
        </w:rPr>
        <w:t xml:space="preserve">Comment recourir à une séparation de corps ?</w:t>
      </w:r>
      <w:r w:rsidDel="00000000" w:rsidR="00000000" w:rsidRPr="00000000">
        <w:rPr>
          <w:rtl w:val="0"/>
        </w:rPr>
      </w:r>
    </w:p>
    <w:p w:rsidR="00000000" w:rsidDel="00000000" w:rsidP="00000000" w:rsidRDefault="00000000" w:rsidRPr="00000000" w14:paraId="00000016">
      <w:pPr>
        <w:jc w:val="both"/>
        <w:rPr>
          <w:color w:val="3a3a3a"/>
          <w:sz w:val="24"/>
          <w:szCs w:val="24"/>
        </w:rPr>
      </w:pPr>
      <w:r w:rsidDel="00000000" w:rsidR="00000000" w:rsidRPr="00000000">
        <w:rPr>
          <w:rtl w:val="0"/>
        </w:rPr>
      </w:r>
    </w:p>
    <w:p w:rsidR="00000000" w:rsidDel="00000000" w:rsidP="00000000" w:rsidRDefault="00000000" w:rsidRPr="00000000" w14:paraId="00000017">
      <w:pPr>
        <w:jc w:val="both"/>
        <w:rPr>
          <w:color w:val="3a3a3a"/>
          <w:sz w:val="24"/>
          <w:szCs w:val="24"/>
        </w:rPr>
      </w:pPr>
      <w:r w:rsidDel="00000000" w:rsidR="00000000" w:rsidRPr="00000000">
        <w:rPr>
          <w:color w:val="3a3a3a"/>
          <w:sz w:val="24"/>
          <w:szCs w:val="24"/>
          <w:rtl w:val="0"/>
        </w:rPr>
        <w:t xml:space="preserve">La séparation de corps peut être demandée par chacun des deux époux.</w:t>
      </w:r>
    </w:p>
    <w:p w:rsidR="00000000" w:rsidDel="00000000" w:rsidP="00000000" w:rsidRDefault="00000000" w:rsidRPr="00000000" w14:paraId="00000018">
      <w:pPr>
        <w:jc w:val="both"/>
        <w:rPr>
          <w:color w:val="3a3a3a"/>
          <w:sz w:val="24"/>
          <w:szCs w:val="24"/>
        </w:rPr>
      </w:pPr>
      <w:r w:rsidDel="00000000" w:rsidR="00000000" w:rsidRPr="00000000">
        <w:rPr>
          <w:rtl w:val="0"/>
        </w:rPr>
      </w:r>
    </w:p>
    <w:p w:rsidR="00000000" w:rsidDel="00000000" w:rsidP="00000000" w:rsidRDefault="00000000" w:rsidRPr="00000000" w14:paraId="00000019">
      <w:pPr>
        <w:jc w:val="both"/>
        <w:rPr>
          <w:color w:val="3a3a3a"/>
          <w:sz w:val="24"/>
          <w:szCs w:val="24"/>
        </w:rPr>
      </w:pPr>
      <w:r w:rsidDel="00000000" w:rsidR="00000000" w:rsidRPr="00000000">
        <w:rPr>
          <w:color w:val="3a3a3a"/>
          <w:sz w:val="24"/>
          <w:szCs w:val="24"/>
          <w:rtl w:val="0"/>
        </w:rPr>
        <w:t xml:space="preserve">Elle est constatée dans les mêmes cas, et les mêmes conditions que le divorce (article 296 du Code civil). Ainsi, la séparation de corps peut se faire : </w:t>
      </w:r>
    </w:p>
    <w:p w:rsidR="00000000" w:rsidDel="00000000" w:rsidP="00000000" w:rsidRDefault="00000000" w:rsidRPr="00000000" w14:paraId="0000001A">
      <w:pPr>
        <w:numPr>
          <w:ilvl w:val="0"/>
          <w:numId w:val="3"/>
        </w:numPr>
        <w:ind w:left="720" w:hanging="360"/>
        <w:jc w:val="both"/>
        <w:rPr>
          <w:b w:val="1"/>
          <w:bCs w:val="1"/>
          <w:color w:val="3a3a3a"/>
          <w:sz w:val="24"/>
          <w:szCs w:val="24"/>
        </w:rPr>
      </w:pPr>
      <w:r w:rsidDel="00000000" w:rsidR="00000000" w:rsidRPr="00000000">
        <w:rPr>
          <w:b w:val="1"/>
          <w:bCs w:val="1"/>
          <w:color w:val="3a3a3a"/>
          <w:sz w:val="24"/>
          <w:szCs w:val="24"/>
          <w:rtl w:val="0"/>
        </w:rPr>
        <w:t xml:space="preserve">Par consentement mutuel </w:t>
      </w:r>
      <w:r w:rsidDel="00000000" w:rsidR="00000000" w:rsidRPr="00000000">
        <w:rPr>
          <w:color w:val="3a3a3a"/>
          <w:sz w:val="24"/>
          <w:szCs w:val="24"/>
          <w:rtl w:val="0"/>
        </w:rPr>
        <w:t xml:space="preserve">: La séparation de corps est établie par convention, avec des avocats sans recourir à un juge. Elle est officialisée par le dépôt de la convention chez le notaire.</w:t>
      </w:r>
    </w:p>
    <w:p w:rsidR="00000000" w:rsidDel="00000000" w:rsidP="00000000" w:rsidRDefault="00000000" w:rsidRPr="00000000" w14:paraId="0000001B">
      <w:pPr>
        <w:jc w:val="both"/>
        <w:rPr>
          <w:color w:val="3a3a3a"/>
          <w:sz w:val="24"/>
          <w:szCs w:val="24"/>
        </w:rPr>
      </w:pPr>
      <w:r w:rsidDel="00000000" w:rsidR="00000000" w:rsidRPr="00000000">
        <w:rPr>
          <w:color w:val="3a3a3a"/>
          <w:sz w:val="24"/>
          <w:szCs w:val="24"/>
          <w:rtl w:val="0"/>
        </w:rPr>
        <w:t xml:space="preserve">C’est le seul cas dans lequel l’intervention du juge n’est pas systématique. Dans les autres situations, l’intervention du juge est nécessaire : </w:t>
      </w:r>
    </w:p>
    <w:p w:rsidR="00000000" w:rsidDel="00000000" w:rsidP="00000000" w:rsidRDefault="00000000" w:rsidRPr="00000000" w14:paraId="0000001C">
      <w:pPr>
        <w:jc w:val="both"/>
        <w:rPr>
          <w:color w:val="3a3a3a"/>
          <w:sz w:val="24"/>
          <w:szCs w:val="24"/>
        </w:rPr>
      </w:pPr>
      <w:r w:rsidDel="00000000" w:rsidR="00000000" w:rsidRPr="00000000">
        <w:rPr>
          <w:rtl w:val="0"/>
        </w:rPr>
      </w:r>
    </w:p>
    <w:p w:rsidR="00000000" w:rsidDel="00000000" w:rsidP="00000000" w:rsidRDefault="00000000" w:rsidRPr="00000000" w14:paraId="0000001D">
      <w:pPr>
        <w:numPr>
          <w:ilvl w:val="0"/>
          <w:numId w:val="3"/>
        </w:numPr>
        <w:ind w:left="720" w:hanging="360"/>
        <w:jc w:val="both"/>
        <w:rPr>
          <w:b w:val="1"/>
          <w:bCs w:val="1"/>
          <w:color w:val="3a3a3a"/>
          <w:sz w:val="24"/>
          <w:szCs w:val="24"/>
        </w:rPr>
      </w:pPr>
      <w:r w:rsidDel="00000000" w:rsidR="00000000" w:rsidRPr="00000000">
        <w:rPr>
          <w:b w:val="1"/>
          <w:bCs w:val="1"/>
          <w:color w:val="3a3a3a"/>
          <w:sz w:val="24"/>
          <w:szCs w:val="24"/>
          <w:rtl w:val="0"/>
        </w:rPr>
        <w:t xml:space="preserve">Sur demande acceptée </w:t>
      </w:r>
      <w:r w:rsidDel="00000000" w:rsidR="00000000" w:rsidRPr="00000000">
        <w:rPr>
          <w:color w:val="3a3a3a"/>
          <w:sz w:val="24"/>
          <w:szCs w:val="24"/>
          <w:rtl w:val="0"/>
        </w:rPr>
        <w:t xml:space="preserve">: Les époux sont d’accord pour se séparer mais n’arrivent pas à s’entendre sur les conséquences.</w:t>
      </w:r>
    </w:p>
    <w:p w:rsidR="00000000" w:rsidDel="00000000" w:rsidP="00000000" w:rsidRDefault="00000000" w:rsidRPr="00000000" w14:paraId="0000001E">
      <w:pPr>
        <w:numPr>
          <w:ilvl w:val="0"/>
          <w:numId w:val="3"/>
        </w:numPr>
        <w:ind w:left="720" w:hanging="360"/>
        <w:jc w:val="both"/>
        <w:rPr>
          <w:b w:val="1"/>
          <w:bCs w:val="1"/>
          <w:color w:val="3a3a3a"/>
          <w:sz w:val="24"/>
          <w:szCs w:val="24"/>
        </w:rPr>
      </w:pPr>
      <w:r w:rsidDel="00000000" w:rsidR="00000000" w:rsidRPr="00000000">
        <w:rPr>
          <w:b w:val="1"/>
          <w:bCs w:val="1"/>
          <w:color w:val="3a3a3a"/>
          <w:sz w:val="24"/>
          <w:szCs w:val="24"/>
          <w:rtl w:val="0"/>
        </w:rPr>
        <w:t xml:space="preserve">Pour faute </w:t>
      </w:r>
      <w:r w:rsidDel="00000000" w:rsidR="00000000" w:rsidRPr="00000000">
        <w:rPr>
          <w:color w:val="3a3a3a"/>
          <w:sz w:val="24"/>
          <w:szCs w:val="24"/>
          <w:rtl w:val="0"/>
        </w:rPr>
        <w:t xml:space="preserve">: Les époux se reprochent des faits qui rendent la vie commune intolérable.</w:t>
      </w:r>
    </w:p>
    <w:p w:rsidR="00000000" w:rsidDel="00000000" w:rsidP="00000000" w:rsidRDefault="00000000" w:rsidRPr="00000000" w14:paraId="0000001F">
      <w:pPr>
        <w:numPr>
          <w:ilvl w:val="0"/>
          <w:numId w:val="3"/>
        </w:numPr>
        <w:ind w:left="720" w:hanging="360"/>
        <w:jc w:val="both"/>
        <w:rPr>
          <w:b w:val="1"/>
          <w:bCs w:val="1"/>
          <w:color w:val="3a3a3a"/>
          <w:sz w:val="24"/>
          <w:szCs w:val="24"/>
        </w:rPr>
      </w:pPr>
      <w:r w:rsidDel="00000000" w:rsidR="00000000" w:rsidRPr="00000000">
        <w:rPr>
          <w:b w:val="1"/>
          <w:bCs w:val="1"/>
          <w:color w:val="3a3a3a"/>
          <w:sz w:val="24"/>
          <w:szCs w:val="24"/>
          <w:rtl w:val="0"/>
        </w:rPr>
        <w:t xml:space="preserve">Pour altération définitive du lien conjugal </w:t>
      </w:r>
      <w:r w:rsidDel="00000000" w:rsidR="00000000" w:rsidRPr="00000000">
        <w:rPr>
          <w:color w:val="3a3a3a"/>
          <w:sz w:val="24"/>
          <w:szCs w:val="24"/>
          <w:rtl w:val="0"/>
        </w:rPr>
        <w:t xml:space="preserve">: Les époux vivent déjà séparément depuis au moins un an.</w:t>
      </w:r>
    </w:p>
    <w:p w:rsidR="00000000" w:rsidDel="00000000" w:rsidP="00000000" w:rsidRDefault="00000000" w:rsidRPr="00000000" w14:paraId="00000020">
      <w:pPr>
        <w:jc w:val="both"/>
        <w:rPr>
          <w:color w:val="3a3a3a"/>
          <w:sz w:val="24"/>
          <w:szCs w:val="24"/>
        </w:rPr>
      </w:pPr>
      <w:r w:rsidDel="00000000" w:rsidR="00000000" w:rsidRPr="00000000">
        <w:rPr>
          <w:color w:val="3a3a3a"/>
          <w:sz w:val="24"/>
          <w:szCs w:val="24"/>
          <w:rtl w:val="0"/>
        </w:rPr>
        <w:t xml:space="preserve">Les procédures sont calquées sur celles prévues en cas de divorce.</w:t>
      </w:r>
    </w:p>
    <w:p w:rsidR="00000000" w:rsidDel="00000000" w:rsidP="00000000" w:rsidRDefault="00000000" w:rsidRPr="00000000" w14:paraId="00000021">
      <w:pPr>
        <w:jc w:val="both"/>
        <w:rPr>
          <w:color w:val="3a3a3a"/>
          <w:sz w:val="24"/>
          <w:szCs w:val="24"/>
        </w:rPr>
      </w:pPr>
      <w:r w:rsidDel="00000000" w:rsidR="00000000" w:rsidRPr="00000000">
        <w:rPr>
          <w:rtl w:val="0"/>
        </w:rPr>
      </w:r>
    </w:p>
    <w:p w:rsidR="00000000" w:rsidDel="00000000" w:rsidP="00000000" w:rsidRDefault="00000000" w:rsidRPr="00000000" w14:paraId="00000022">
      <w:pPr>
        <w:jc w:val="both"/>
        <w:rPr>
          <w:color w:val="3a3a3a"/>
          <w:sz w:val="24"/>
          <w:szCs w:val="24"/>
        </w:rPr>
      </w:pPr>
      <w:r w:rsidDel="00000000" w:rsidR="00000000" w:rsidRPr="00000000">
        <w:rPr>
          <w:rtl w:val="0"/>
        </w:rPr>
      </w:r>
    </w:p>
    <w:p w:rsidR="00000000" w:rsidDel="00000000" w:rsidP="00000000" w:rsidRDefault="00000000" w:rsidRPr="00000000" w14:paraId="00000023">
      <w:pPr>
        <w:jc w:val="both"/>
        <w:rPr>
          <w:b w:val="1"/>
          <w:bCs w:val="1"/>
          <w:color w:val="3a3a3a"/>
          <w:sz w:val="24"/>
          <w:szCs w:val="24"/>
        </w:rPr>
      </w:pPr>
      <w:r w:rsidDel="00000000" w:rsidR="00000000" w:rsidRPr="00000000">
        <w:rPr>
          <w:b w:val="1"/>
          <w:bCs w:val="1"/>
          <w:color w:val="3a3a3a"/>
          <w:sz w:val="24"/>
          <w:szCs w:val="24"/>
          <w:rtl w:val="0"/>
        </w:rPr>
        <w:t xml:space="preserve">Quelle est la procédure de séparation de corps ?</w:t>
      </w:r>
    </w:p>
    <w:p w:rsidR="00000000" w:rsidDel="00000000" w:rsidP="00000000" w:rsidRDefault="00000000" w:rsidRPr="00000000" w14:paraId="00000024">
      <w:pPr>
        <w:jc w:val="both"/>
        <w:rPr>
          <w:color w:val="3a3a3a"/>
          <w:sz w:val="24"/>
          <w:szCs w:val="24"/>
        </w:rPr>
      </w:pPr>
      <w:r w:rsidDel="00000000" w:rsidR="00000000" w:rsidRPr="00000000">
        <w:rPr>
          <w:rtl w:val="0"/>
        </w:rPr>
      </w:r>
    </w:p>
    <w:p w:rsidR="00000000" w:rsidDel="00000000" w:rsidP="00000000" w:rsidRDefault="00000000" w:rsidRPr="00000000" w14:paraId="00000025">
      <w:pPr>
        <w:jc w:val="both"/>
        <w:rPr>
          <w:color w:val="3a3a3a"/>
          <w:sz w:val="24"/>
          <w:szCs w:val="24"/>
          <w:u w:val="single"/>
        </w:rPr>
      </w:pPr>
      <w:r w:rsidDel="00000000" w:rsidR="00000000" w:rsidRPr="00000000">
        <w:rPr>
          <w:color w:val="3a3a3a"/>
          <w:sz w:val="24"/>
          <w:szCs w:val="24"/>
          <w:u w:val="single"/>
          <w:rtl w:val="0"/>
        </w:rPr>
        <w:t xml:space="preserve">La procédure de séparation de corps par consentement mutuel : </w:t>
      </w:r>
      <w:r w:rsidDel="00000000" w:rsidR="00000000" w:rsidRPr="00000000">
        <w:rPr>
          <w:rtl w:val="0"/>
        </w:rPr>
      </w:r>
    </w:p>
    <w:p w:rsidR="00000000" w:rsidDel="00000000" w:rsidP="00000000" w:rsidRDefault="00000000" w:rsidRPr="00000000" w14:paraId="00000026">
      <w:pPr>
        <w:jc w:val="both"/>
        <w:rPr>
          <w:color w:val="3a3a3a"/>
          <w:sz w:val="24"/>
          <w:szCs w:val="24"/>
          <w:u w:val="single"/>
        </w:rPr>
      </w:pPr>
      <w:r w:rsidDel="00000000" w:rsidR="00000000" w:rsidRPr="00000000">
        <w:rPr>
          <w:rtl w:val="0"/>
        </w:rPr>
      </w:r>
    </w:p>
    <w:p w:rsidR="00000000" w:rsidDel="00000000" w:rsidP="00000000" w:rsidRDefault="00000000" w:rsidRPr="00000000" w14:paraId="00000027">
      <w:pPr>
        <w:jc w:val="both"/>
        <w:rPr>
          <w:color w:val="3a3a3a"/>
          <w:sz w:val="24"/>
          <w:szCs w:val="24"/>
        </w:rPr>
      </w:pPr>
      <w:r w:rsidDel="00000000" w:rsidR="00000000" w:rsidRPr="00000000">
        <w:rPr>
          <w:b w:val="1"/>
          <w:bCs w:val="1"/>
          <w:color w:val="3a3a3a"/>
          <w:sz w:val="24"/>
          <w:szCs w:val="24"/>
          <w:rtl w:val="0"/>
        </w:rPr>
        <w:t xml:space="preserve">L’assistance par un avocat est obligatoire pour chacun des époux</w:t>
      </w:r>
      <w:r w:rsidDel="00000000" w:rsidR="00000000" w:rsidRPr="00000000">
        <w:rPr>
          <w:color w:val="3a3a3a"/>
          <w:sz w:val="24"/>
          <w:szCs w:val="24"/>
          <w:rtl w:val="0"/>
        </w:rPr>
        <w:t xml:space="preserve">. Puisque les époux sont d’accord sur la séparation et les conditions de sa mise en </w:t>
      </w:r>
      <w:r w:rsidDel="00000000" w:rsidR="00000000" w:rsidRPr="00000000">
        <w:rPr>
          <w:color w:val="333333"/>
          <w:sz w:val="24"/>
          <w:szCs w:val="24"/>
          <w:highlight w:val="white"/>
          <w:rtl w:val="0"/>
        </w:rPr>
        <w:t xml:space="preserve">œ</w:t>
      </w:r>
      <w:r w:rsidDel="00000000" w:rsidR="00000000" w:rsidRPr="00000000">
        <w:rPr>
          <w:color w:val="3a3a3a"/>
          <w:sz w:val="24"/>
          <w:szCs w:val="24"/>
          <w:rtl w:val="0"/>
        </w:rPr>
        <w:t xml:space="preserve">uvre, les avocats rédigent une convention qui comprend : les conditions d’exercice de l’autorité parentale, la mention que l’enfant mineur du couple a été informé de son droit à être entendu par un juge et l’état liquidatif du régime matrimonial (ou à défaut, une déclaration sur l’honneur de l’absence de bien à liquider).</w:t>
      </w:r>
    </w:p>
    <w:p w:rsidR="00000000" w:rsidDel="00000000" w:rsidP="00000000" w:rsidRDefault="00000000" w:rsidRPr="00000000" w14:paraId="00000028">
      <w:pPr>
        <w:jc w:val="both"/>
        <w:rPr>
          <w:color w:val="3a3a3a"/>
          <w:sz w:val="24"/>
          <w:szCs w:val="24"/>
        </w:rPr>
      </w:pPr>
      <w:r w:rsidDel="00000000" w:rsidR="00000000" w:rsidRPr="00000000">
        <w:rPr>
          <w:rtl w:val="0"/>
        </w:rPr>
      </w:r>
    </w:p>
    <w:p w:rsidR="00000000" w:rsidDel="00000000" w:rsidP="00000000" w:rsidRDefault="00000000" w:rsidRPr="00000000" w14:paraId="00000029">
      <w:pPr>
        <w:jc w:val="both"/>
        <w:rPr>
          <w:color w:val="3a3a3a"/>
          <w:sz w:val="24"/>
          <w:szCs w:val="24"/>
        </w:rPr>
      </w:pPr>
      <w:r w:rsidDel="00000000" w:rsidR="00000000" w:rsidRPr="00000000">
        <w:rPr>
          <w:color w:val="3a3a3a"/>
          <w:sz w:val="24"/>
          <w:szCs w:val="24"/>
          <w:rtl w:val="0"/>
        </w:rPr>
        <w:t xml:space="preserve">Le projet de convention est envoyé par lettre recommandée avec accusé de réception à chaque époux. Les époux disposent d’un</w:t>
      </w:r>
      <w:r w:rsidDel="00000000" w:rsidR="00000000" w:rsidRPr="00000000">
        <w:rPr>
          <w:b w:val="1"/>
          <w:bCs w:val="1"/>
          <w:color w:val="3a3a3a"/>
          <w:sz w:val="24"/>
          <w:szCs w:val="24"/>
          <w:rtl w:val="0"/>
        </w:rPr>
        <w:t xml:space="preserve"> délai de réflexion de quinze jours</w:t>
      </w:r>
      <w:r w:rsidDel="00000000" w:rsidR="00000000" w:rsidRPr="00000000">
        <w:rPr>
          <w:color w:val="3a3a3a"/>
          <w:sz w:val="24"/>
          <w:szCs w:val="24"/>
          <w:rtl w:val="0"/>
        </w:rPr>
        <w:t xml:space="preserve">, à l’issue duquel ils peuvent signer la convention. Les avocats apposent également leur signature. </w:t>
      </w:r>
    </w:p>
    <w:p w:rsidR="00000000" w:rsidDel="00000000" w:rsidP="00000000" w:rsidRDefault="00000000" w:rsidRPr="00000000" w14:paraId="0000002A">
      <w:pPr>
        <w:jc w:val="both"/>
        <w:rPr>
          <w:color w:val="3a3a3a"/>
          <w:sz w:val="24"/>
          <w:szCs w:val="24"/>
        </w:rPr>
      </w:pPr>
      <w:r w:rsidDel="00000000" w:rsidR="00000000" w:rsidRPr="00000000">
        <w:rPr>
          <w:rtl w:val="0"/>
        </w:rPr>
      </w:r>
    </w:p>
    <w:p w:rsidR="00000000" w:rsidDel="00000000" w:rsidP="00000000" w:rsidRDefault="00000000" w:rsidRPr="00000000" w14:paraId="0000002B">
      <w:pPr>
        <w:jc w:val="both"/>
        <w:rPr>
          <w:color w:val="3a3a3a"/>
          <w:sz w:val="24"/>
          <w:szCs w:val="24"/>
        </w:rPr>
      </w:pPr>
      <w:r w:rsidDel="00000000" w:rsidR="00000000" w:rsidRPr="00000000">
        <w:rPr>
          <w:color w:val="3a3a3a"/>
          <w:sz w:val="24"/>
          <w:szCs w:val="24"/>
          <w:rtl w:val="0"/>
        </w:rPr>
        <w:t xml:space="preserve">La convention est conservée en trois exemplaires, un pour chaque époux et le troisième, </w:t>
      </w:r>
      <w:r w:rsidDel="00000000" w:rsidR="00000000" w:rsidRPr="00000000">
        <w:rPr>
          <w:b w:val="1"/>
          <w:bCs w:val="1"/>
          <w:color w:val="3a3a3a"/>
          <w:sz w:val="24"/>
          <w:szCs w:val="24"/>
          <w:rtl w:val="0"/>
        </w:rPr>
        <w:t xml:space="preserve">déposé par un des avocats chez le notaire dans les sept jours qui suivent la signature</w:t>
      </w:r>
      <w:r w:rsidDel="00000000" w:rsidR="00000000" w:rsidRPr="00000000">
        <w:rPr>
          <w:color w:val="3a3a3a"/>
          <w:sz w:val="24"/>
          <w:szCs w:val="24"/>
          <w:rtl w:val="0"/>
        </w:rPr>
        <w:t xml:space="preserve">. Le notaire vérifie le respect de la procédure puis place la convention au rang des minutes. La séparation de corps est </w:t>
      </w:r>
      <w:r w:rsidDel="00000000" w:rsidR="00000000" w:rsidRPr="00000000">
        <w:rPr>
          <w:b w:val="1"/>
          <w:bCs w:val="1"/>
          <w:color w:val="3a3a3a"/>
          <w:sz w:val="24"/>
          <w:szCs w:val="24"/>
          <w:rtl w:val="0"/>
        </w:rPr>
        <w:t xml:space="preserve">mentionnée en marge de l’acte de naissance de chaque époux et de leur acte de mariage</w:t>
      </w:r>
      <w:r w:rsidDel="00000000" w:rsidR="00000000" w:rsidRPr="00000000">
        <w:rPr>
          <w:color w:val="3a3a3a"/>
          <w:sz w:val="24"/>
          <w:szCs w:val="24"/>
          <w:rtl w:val="0"/>
        </w:rPr>
        <w:t xml:space="preserve">.</w:t>
      </w:r>
    </w:p>
    <w:p w:rsidR="00000000" w:rsidDel="00000000" w:rsidP="00000000" w:rsidRDefault="00000000" w:rsidRPr="00000000" w14:paraId="0000002C">
      <w:pPr>
        <w:jc w:val="both"/>
        <w:rPr>
          <w:color w:val="3a3a3a"/>
          <w:sz w:val="24"/>
          <w:szCs w:val="24"/>
        </w:rPr>
      </w:pPr>
      <w:r w:rsidDel="00000000" w:rsidR="00000000" w:rsidRPr="00000000">
        <w:rPr>
          <w:rtl w:val="0"/>
        </w:rPr>
      </w:r>
    </w:p>
    <w:p w:rsidR="00000000" w:rsidDel="00000000" w:rsidP="00000000" w:rsidRDefault="00000000" w:rsidRPr="00000000" w14:paraId="0000002D">
      <w:pPr>
        <w:pBdr>
          <w:bottom w:color="auto" w:space="3" w:sz="0" w:val="none"/>
        </w:pBdr>
        <w:shd w:fill="ffffff" w:val="clear"/>
        <w:spacing w:after="120" w:before="120" w:lineRule="auto"/>
        <w:ind w:left="0" w:firstLine="0"/>
        <w:jc w:val="both"/>
        <w:rPr>
          <w:color w:val="3a3a3a"/>
          <w:sz w:val="24"/>
          <w:szCs w:val="24"/>
          <w:u w:val="single"/>
        </w:rPr>
      </w:pPr>
      <w:r w:rsidDel="00000000" w:rsidR="00000000" w:rsidRPr="00000000">
        <w:rPr>
          <w:b w:val="1"/>
          <w:bCs w:val="1"/>
          <w:color w:val="3a3a3a"/>
          <w:sz w:val="24"/>
          <w:szCs w:val="24"/>
          <w:rtl w:val="0"/>
        </w:rPr>
        <w:t xml:space="preserve">ATTENTION </w:t>
      </w:r>
      <w:r w:rsidDel="00000000" w:rsidR="00000000" w:rsidRPr="00000000">
        <w:rPr>
          <w:color w:val="3a3a3a"/>
          <w:sz w:val="24"/>
          <w:szCs w:val="24"/>
          <w:rtl w:val="0"/>
        </w:rPr>
        <w:t xml:space="preserve">: Si un enfant mineur du couple demande à être auditionné, la convention de séparation de corps doit être </w:t>
      </w:r>
      <w:r w:rsidDel="00000000" w:rsidR="00000000" w:rsidRPr="00000000">
        <w:rPr>
          <w:b w:val="1"/>
          <w:bCs w:val="1"/>
          <w:color w:val="3a3a3a"/>
          <w:sz w:val="24"/>
          <w:szCs w:val="24"/>
          <w:rtl w:val="0"/>
        </w:rPr>
        <w:t xml:space="preserve">homologuée par le juge aux affaires familiales</w:t>
      </w:r>
      <w:r w:rsidDel="00000000" w:rsidR="00000000" w:rsidRPr="00000000">
        <w:rPr>
          <w:color w:val="3a3a3a"/>
          <w:sz w:val="24"/>
          <w:szCs w:val="24"/>
          <w:rtl w:val="0"/>
        </w:rPr>
        <w:t xml:space="preserve">.</w:t>
      </w:r>
      <w:r w:rsidDel="00000000" w:rsidR="00000000" w:rsidRPr="00000000">
        <w:rPr>
          <w:rtl w:val="0"/>
        </w:rPr>
      </w:r>
    </w:p>
    <w:p w:rsidR="00000000" w:rsidDel="00000000" w:rsidP="00000000" w:rsidRDefault="00000000" w:rsidRPr="00000000" w14:paraId="0000002E">
      <w:pPr>
        <w:jc w:val="both"/>
        <w:rPr>
          <w:color w:val="3a3a3a"/>
          <w:sz w:val="24"/>
          <w:szCs w:val="24"/>
          <w:u w:val="single"/>
        </w:rPr>
      </w:pPr>
      <w:r w:rsidDel="00000000" w:rsidR="00000000" w:rsidRPr="00000000">
        <w:rPr>
          <w:rtl w:val="0"/>
        </w:rPr>
      </w:r>
    </w:p>
    <w:p w:rsidR="00000000" w:rsidDel="00000000" w:rsidP="00000000" w:rsidRDefault="00000000" w:rsidRPr="00000000" w14:paraId="0000002F">
      <w:pPr>
        <w:jc w:val="both"/>
        <w:rPr>
          <w:color w:val="3a3a3a"/>
          <w:sz w:val="24"/>
          <w:szCs w:val="24"/>
          <w:u w:val="single"/>
        </w:rPr>
      </w:pPr>
      <w:r w:rsidDel="00000000" w:rsidR="00000000" w:rsidRPr="00000000">
        <w:rPr>
          <w:color w:val="3a3a3a"/>
          <w:sz w:val="24"/>
          <w:szCs w:val="24"/>
          <w:u w:val="single"/>
          <w:rtl w:val="0"/>
        </w:rPr>
        <w:t xml:space="preserve">La procédure de séparation de corps judiciaire : </w:t>
      </w:r>
      <w:r w:rsidDel="00000000" w:rsidR="00000000" w:rsidRPr="00000000">
        <w:rPr>
          <w:rtl w:val="0"/>
        </w:rPr>
      </w:r>
    </w:p>
    <w:p w:rsidR="00000000" w:rsidDel="00000000" w:rsidP="00000000" w:rsidRDefault="00000000" w:rsidRPr="00000000" w14:paraId="00000030">
      <w:pPr>
        <w:jc w:val="both"/>
        <w:rPr>
          <w:color w:val="3a3a3a"/>
          <w:sz w:val="24"/>
          <w:szCs w:val="24"/>
        </w:rPr>
      </w:pPr>
      <w:r w:rsidDel="00000000" w:rsidR="00000000" w:rsidRPr="00000000">
        <w:rPr>
          <w:rtl w:val="0"/>
        </w:rPr>
      </w:r>
    </w:p>
    <w:p w:rsidR="00000000" w:rsidDel="00000000" w:rsidP="00000000" w:rsidRDefault="00000000" w:rsidRPr="00000000" w14:paraId="00000031">
      <w:pPr>
        <w:jc w:val="both"/>
        <w:rPr>
          <w:color w:val="3a3a3a"/>
          <w:sz w:val="24"/>
          <w:szCs w:val="24"/>
        </w:rPr>
      </w:pPr>
      <w:r w:rsidDel="00000000" w:rsidR="00000000" w:rsidRPr="00000000">
        <w:rPr>
          <w:b w:val="1"/>
          <w:bCs w:val="1"/>
          <w:color w:val="3a3a3a"/>
          <w:sz w:val="24"/>
          <w:szCs w:val="24"/>
          <w:rtl w:val="0"/>
        </w:rPr>
        <w:t xml:space="preserve">L’assistance par un avocat est obligatoire pour chacun des époux</w:t>
      </w:r>
      <w:r w:rsidDel="00000000" w:rsidR="00000000" w:rsidRPr="00000000">
        <w:rPr>
          <w:color w:val="3a3a3a"/>
          <w:sz w:val="24"/>
          <w:szCs w:val="24"/>
          <w:rtl w:val="0"/>
        </w:rPr>
        <w:t xml:space="preserve">. Le juge compétent est le </w:t>
      </w:r>
      <w:r w:rsidDel="00000000" w:rsidR="00000000" w:rsidRPr="00000000">
        <w:rPr>
          <w:b w:val="1"/>
          <w:bCs w:val="1"/>
          <w:color w:val="3a3a3a"/>
          <w:sz w:val="24"/>
          <w:szCs w:val="24"/>
          <w:rtl w:val="0"/>
        </w:rPr>
        <w:t xml:space="preserve">juge aux affaires familiales du tribunal judiciaire du lieu de résidence du couple</w:t>
      </w:r>
      <w:r w:rsidDel="00000000" w:rsidR="00000000" w:rsidRPr="00000000">
        <w:rPr>
          <w:color w:val="3a3a3a"/>
          <w:sz w:val="24"/>
          <w:szCs w:val="24"/>
          <w:rtl w:val="0"/>
        </w:rPr>
        <w:t xml:space="preserve">. La demande est déposée par assignation par l’avocat de l’époux demandeur de la séparation, ou par requête conjointe par les avocats des deux époux. Elle indique le type de séparation demandé.</w:t>
      </w:r>
    </w:p>
    <w:p w:rsidR="00000000" w:rsidDel="00000000" w:rsidP="00000000" w:rsidRDefault="00000000" w:rsidRPr="00000000" w14:paraId="00000032">
      <w:pPr>
        <w:jc w:val="both"/>
        <w:rPr>
          <w:color w:val="3a3a3a"/>
          <w:sz w:val="24"/>
          <w:szCs w:val="24"/>
        </w:rPr>
      </w:pPr>
      <w:r w:rsidDel="00000000" w:rsidR="00000000" w:rsidRPr="00000000">
        <w:rPr>
          <w:rtl w:val="0"/>
        </w:rPr>
      </w:r>
    </w:p>
    <w:p w:rsidR="00000000" w:rsidDel="00000000" w:rsidP="00000000" w:rsidRDefault="00000000" w:rsidRPr="00000000" w14:paraId="00000033">
      <w:pPr>
        <w:jc w:val="both"/>
        <w:rPr>
          <w:color w:val="3a3a3a"/>
          <w:sz w:val="24"/>
          <w:szCs w:val="24"/>
        </w:rPr>
      </w:pPr>
      <w:r w:rsidDel="00000000" w:rsidR="00000000" w:rsidRPr="00000000">
        <w:rPr>
          <w:color w:val="3a3a3a"/>
          <w:sz w:val="24"/>
          <w:szCs w:val="24"/>
          <w:rtl w:val="0"/>
        </w:rPr>
        <w:t xml:space="preserve">La demande est d’abord examinée lors d’une</w:t>
      </w:r>
      <w:r w:rsidDel="00000000" w:rsidR="00000000" w:rsidRPr="00000000">
        <w:rPr>
          <w:b w:val="1"/>
          <w:bCs w:val="1"/>
          <w:color w:val="3a3a3a"/>
          <w:sz w:val="24"/>
          <w:szCs w:val="24"/>
          <w:rtl w:val="0"/>
        </w:rPr>
        <w:t xml:space="preserve"> audience d’orientation et mesures provisoires</w:t>
      </w:r>
      <w:r w:rsidDel="00000000" w:rsidR="00000000" w:rsidRPr="00000000">
        <w:rPr>
          <w:color w:val="3a3a3a"/>
          <w:sz w:val="24"/>
          <w:szCs w:val="24"/>
          <w:rtl w:val="0"/>
        </w:rPr>
        <w:t xml:space="preserve"> (AOMP) qui permettra au juge à la fois de prendre des mesures provisoires pour la durée de la procédure (</w:t>
      </w:r>
      <w:r w:rsidDel="00000000" w:rsidR="00000000" w:rsidRPr="00000000">
        <w:rPr>
          <w:i w:val="1"/>
          <w:iCs w:val="1"/>
          <w:color w:val="3a3a3a"/>
          <w:sz w:val="24"/>
          <w:szCs w:val="24"/>
          <w:rtl w:val="0"/>
        </w:rPr>
        <w:t xml:space="preserve">résidence des enfants, pension alimentaire, attribution du logement</w:t>
      </w:r>
      <w:r w:rsidDel="00000000" w:rsidR="00000000" w:rsidRPr="00000000">
        <w:rPr>
          <w:color w:val="3a3a3a"/>
          <w:sz w:val="24"/>
          <w:szCs w:val="24"/>
          <w:rtl w:val="0"/>
        </w:rPr>
        <w:t xml:space="preserve">) et d’orienter soit vers un mode amiable, soit vers une audience de plaidoirie, soit de renvoyer l’affaire à la mise en état afin que le dossier puisse être complété.</w:t>
      </w:r>
    </w:p>
    <w:p w:rsidR="00000000" w:rsidDel="00000000" w:rsidP="00000000" w:rsidRDefault="00000000" w:rsidRPr="00000000" w14:paraId="00000034">
      <w:pPr>
        <w:jc w:val="both"/>
        <w:rPr>
          <w:color w:val="3a3a3a"/>
          <w:sz w:val="24"/>
          <w:szCs w:val="24"/>
        </w:rPr>
      </w:pPr>
      <w:r w:rsidDel="00000000" w:rsidR="00000000" w:rsidRPr="00000000">
        <w:rPr>
          <w:rtl w:val="0"/>
        </w:rPr>
      </w:r>
    </w:p>
    <w:p w:rsidR="00000000" w:rsidDel="00000000" w:rsidP="00000000" w:rsidRDefault="00000000" w:rsidRPr="00000000" w14:paraId="00000035">
      <w:pPr>
        <w:jc w:val="both"/>
        <w:rPr>
          <w:sz w:val="24"/>
          <w:szCs w:val="24"/>
          <w:highlight w:val="white"/>
        </w:rPr>
      </w:pPr>
      <w:r w:rsidDel="00000000" w:rsidR="00000000" w:rsidRPr="00000000">
        <w:rPr>
          <w:color w:val="3a3a3a"/>
          <w:sz w:val="24"/>
          <w:szCs w:val="24"/>
          <w:rtl w:val="0"/>
        </w:rPr>
        <w:t xml:space="preserve">Après l’audience de plaidoirie, le juge aux affaires familiales</w:t>
      </w:r>
      <w:r w:rsidDel="00000000" w:rsidR="00000000" w:rsidRPr="00000000">
        <w:rPr>
          <w:b w:val="1"/>
          <w:bCs w:val="1"/>
          <w:color w:val="3a3a3a"/>
          <w:sz w:val="24"/>
          <w:szCs w:val="24"/>
          <w:rtl w:val="0"/>
        </w:rPr>
        <w:t xml:space="preserve"> prononce la séparation de corps et statue sur toutes les demandes déposées par les époux</w:t>
      </w:r>
      <w:r w:rsidDel="00000000" w:rsidR="00000000" w:rsidRPr="00000000">
        <w:rPr>
          <w:color w:val="3a3a3a"/>
          <w:sz w:val="24"/>
          <w:szCs w:val="24"/>
          <w:rtl w:val="0"/>
        </w:rPr>
        <w:t xml:space="preserve">. Le jugement peut être contesté en faisant appel dans un</w:t>
      </w:r>
      <w:r w:rsidDel="00000000" w:rsidR="00000000" w:rsidRPr="00000000">
        <w:rPr>
          <w:b w:val="1"/>
          <w:bCs w:val="1"/>
          <w:color w:val="3a3a3a"/>
          <w:sz w:val="24"/>
          <w:szCs w:val="24"/>
          <w:rtl w:val="0"/>
        </w:rPr>
        <w:t xml:space="preserve"> délai d’un mois à compter de la signification de la décision</w:t>
      </w:r>
      <w:r w:rsidDel="00000000" w:rsidR="00000000" w:rsidRPr="00000000">
        <w:rPr>
          <w:color w:val="3a3a3a"/>
          <w:sz w:val="24"/>
          <w:szCs w:val="24"/>
          <w:rtl w:val="0"/>
        </w:rPr>
        <w:t xml:space="preserve">. Le notaire devra ensuite procéder, si les époux ne sont pas déjà sous le régime de la séparation de biens, à la </w:t>
      </w:r>
      <w:r w:rsidDel="00000000" w:rsidR="00000000" w:rsidRPr="00000000">
        <w:rPr>
          <w:b w:val="1"/>
          <w:bCs w:val="1"/>
          <w:color w:val="3a3a3a"/>
          <w:sz w:val="24"/>
          <w:szCs w:val="24"/>
          <w:rtl w:val="0"/>
        </w:rPr>
        <w:t xml:space="preserve">liquidation du régime matrimonial</w:t>
      </w:r>
      <w:r w:rsidDel="00000000" w:rsidR="00000000" w:rsidRPr="00000000">
        <w:rPr>
          <w:color w:val="3a3a3a"/>
          <w:sz w:val="24"/>
          <w:szCs w:val="24"/>
          <w:rtl w:val="0"/>
        </w:rPr>
        <w:t xml:space="preserve">.</w:t>
      </w:r>
      <w:r w:rsidDel="00000000" w:rsidR="00000000" w:rsidRPr="00000000">
        <w:rPr>
          <w:rtl w:val="0"/>
        </w:rPr>
      </w:r>
    </w:p>
    <w:p w:rsidR="00000000" w:rsidDel="00000000" w:rsidP="00000000" w:rsidRDefault="00000000" w:rsidRPr="00000000" w14:paraId="00000036">
      <w:pPr>
        <w:ind w:left="720" w:firstLine="0"/>
        <w:jc w:val="both"/>
        <w:rPr>
          <w:sz w:val="24"/>
          <w:szCs w:val="24"/>
          <w:highlight w:val="white"/>
        </w:rPr>
      </w:pPr>
      <w:r w:rsidDel="00000000" w:rsidR="00000000" w:rsidRPr="00000000">
        <w:rPr>
          <w:rtl w:val="0"/>
        </w:rPr>
      </w:r>
    </w:p>
    <w:p w:rsidR="00000000" w:rsidDel="00000000" w:rsidP="00000000" w:rsidRDefault="00000000" w:rsidRPr="00000000" w14:paraId="00000037">
      <w:pPr>
        <w:ind w:left="0" w:firstLine="0"/>
        <w:jc w:val="both"/>
        <w:rPr>
          <w:sz w:val="24"/>
          <w:szCs w:val="24"/>
          <w:highlight w:val="white"/>
        </w:rPr>
      </w:pPr>
      <w:r w:rsidDel="00000000" w:rsidR="00000000" w:rsidRPr="00000000">
        <w:rPr>
          <w:b w:val="1"/>
          <w:bCs w:val="1"/>
          <w:sz w:val="24"/>
          <w:szCs w:val="24"/>
          <w:highlight w:val="white"/>
          <w:rtl w:val="0"/>
        </w:rPr>
        <w:t xml:space="preserve">ATTENTION </w:t>
      </w:r>
      <w:r w:rsidDel="00000000" w:rsidR="00000000" w:rsidRPr="00000000">
        <w:rPr>
          <w:sz w:val="24"/>
          <w:szCs w:val="24"/>
          <w:highlight w:val="white"/>
          <w:rtl w:val="0"/>
        </w:rPr>
        <w:t xml:space="preserve">: Il peut arriver qu’un époux qui demande le divorce demande subsidiairement la séparation de corps, au cas-où sa demande en divorce n’aboutirait pas. Il est également possible que l’autre époux, face à une demande en divorce, réponde par une demande en séparation de corps. Dans les deux cas,</w:t>
      </w:r>
      <w:r w:rsidDel="00000000" w:rsidR="00000000" w:rsidRPr="00000000">
        <w:rPr>
          <w:b w:val="1"/>
          <w:bCs w:val="1"/>
          <w:sz w:val="24"/>
          <w:szCs w:val="24"/>
          <w:highlight w:val="white"/>
          <w:rtl w:val="0"/>
        </w:rPr>
        <w:t xml:space="preserve"> le divorce sera examiné en premier</w:t>
      </w:r>
      <w:r w:rsidDel="00000000" w:rsidR="00000000" w:rsidRPr="00000000">
        <w:rPr>
          <w:sz w:val="24"/>
          <w:szCs w:val="24"/>
          <w:highlight w:val="white"/>
          <w:rtl w:val="0"/>
        </w:rPr>
        <w:t xml:space="preserve">. La séparation de corps ne pourra être prononcée que comme un terrain d’entente, si les conditions de la demande de divorce ne sont pas remplies.</w:t>
      </w:r>
    </w:p>
    <w:p w:rsidR="00000000" w:rsidDel="00000000" w:rsidP="00000000" w:rsidRDefault="00000000" w:rsidRPr="00000000" w14:paraId="00000038">
      <w:pPr>
        <w:ind w:left="0" w:firstLine="0"/>
        <w:jc w:val="both"/>
        <w:rPr>
          <w:sz w:val="24"/>
          <w:szCs w:val="24"/>
          <w:highlight w:val="white"/>
        </w:rPr>
      </w:pPr>
      <w:r w:rsidDel="00000000" w:rsidR="00000000" w:rsidRPr="00000000">
        <w:rPr>
          <w:rtl w:val="0"/>
        </w:rPr>
      </w:r>
    </w:p>
    <w:p w:rsidR="00000000" w:rsidDel="00000000" w:rsidP="00000000" w:rsidRDefault="00000000" w:rsidRPr="00000000" w14:paraId="00000039">
      <w:pPr>
        <w:ind w:left="0" w:firstLine="0"/>
        <w:jc w:val="both"/>
        <w:rPr>
          <w:sz w:val="24"/>
          <w:szCs w:val="24"/>
          <w:highlight w:val="white"/>
        </w:rPr>
      </w:pPr>
      <w:r w:rsidDel="00000000" w:rsidR="00000000" w:rsidRPr="00000000">
        <w:rPr>
          <w:rtl w:val="0"/>
        </w:rPr>
      </w:r>
    </w:p>
    <w:p w:rsidR="00000000" w:rsidDel="00000000" w:rsidP="00000000" w:rsidRDefault="00000000" w:rsidRPr="00000000" w14:paraId="0000003A">
      <w:pPr>
        <w:ind w:left="0" w:firstLine="0"/>
        <w:jc w:val="both"/>
        <w:rPr>
          <w:b w:val="1"/>
          <w:bCs w:val="1"/>
          <w:sz w:val="24"/>
          <w:szCs w:val="24"/>
          <w:highlight w:val="white"/>
        </w:rPr>
      </w:pPr>
      <w:r w:rsidDel="00000000" w:rsidR="00000000" w:rsidRPr="00000000">
        <w:rPr>
          <w:b w:val="1"/>
          <w:bCs w:val="1"/>
          <w:sz w:val="24"/>
          <w:szCs w:val="24"/>
          <w:highlight w:val="white"/>
          <w:rtl w:val="0"/>
        </w:rPr>
        <w:t xml:space="preserve">Quand la séparation de corps prend-elle effet ?</w:t>
      </w:r>
    </w:p>
    <w:p w:rsidR="00000000" w:rsidDel="00000000" w:rsidP="00000000" w:rsidRDefault="00000000" w:rsidRPr="00000000" w14:paraId="0000003B">
      <w:pPr>
        <w:ind w:left="0" w:firstLine="0"/>
        <w:jc w:val="both"/>
        <w:rPr>
          <w:sz w:val="24"/>
          <w:szCs w:val="24"/>
          <w:highlight w:val="white"/>
        </w:rPr>
      </w:pPr>
      <w:r w:rsidDel="00000000" w:rsidR="00000000" w:rsidRPr="00000000">
        <w:rPr>
          <w:rtl w:val="0"/>
        </w:rPr>
      </w:r>
    </w:p>
    <w:p w:rsidR="00000000" w:rsidDel="00000000" w:rsidP="00000000" w:rsidRDefault="00000000" w:rsidRPr="00000000" w14:paraId="0000003C">
      <w:pPr>
        <w:ind w:left="0" w:firstLine="0"/>
        <w:jc w:val="both"/>
        <w:rPr>
          <w:sz w:val="24"/>
          <w:szCs w:val="24"/>
          <w:highlight w:val="white"/>
        </w:rPr>
      </w:pPr>
      <w:r w:rsidDel="00000000" w:rsidR="00000000" w:rsidRPr="00000000">
        <w:rPr>
          <w:sz w:val="24"/>
          <w:szCs w:val="24"/>
          <w:highlight w:val="white"/>
          <w:rtl w:val="0"/>
        </w:rPr>
        <w:t xml:space="preserve">La séparation de corps prend effet : </w:t>
      </w:r>
    </w:p>
    <w:p w:rsidR="00000000" w:rsidDel="00000000" w:rsidP="00000000" w:rsidRDefault="00000000" w:rsidRPr="00000000" w14:paraId="0000003D">
      <w:pPr>
        <w:numPr>
          <w:ilvl w:val="0"/>
          <w:numId w:val="2"/>
        </w:numPr>
        <w:ind w:left="720" w:hanging="360"/>
        <w:jc w:val="both"/>
        <w:rPr>
          <w:sz w:val="24"/>
          <w:szCs w:val="24"/>
          <w:highlight w:val="white"/>
          <w:u w:val="none"/>
        </w:rPr>
      </w:pPr>
      <w:r w:rsidDel="00000000" w:rsidR="00000000" w:rsidRPr="00000000">
        <w:rPr>
          <w:b w:val="1"/>
          <w:bCs w:val="1"/>
          <w:sz w:val="24"/>
          <w:szCs w:val="24"/>
          <w:highlight w:val="white"/>
          <w:rtl w:val="0"/>
        </w:rPr>
        <w:t xml:space="preserve">Entre les époux</w:t>
      </w:r>
      <w:r w:rsidDel="00000000" w:rsidR="00000000" w:rsidRPr="00000000">
        <w:rPr>
          <w:sz w:val="24"/>
          <w:szCs w:val="24"/>
          <w:highlight w:val="white"/>
          <w:rtl w:val="0"/>
        </w:rPr>
        <w:t xml:space="preserve"> : </w:t>
      </w:r>
    </w:p>
    <w:p w:rsidR="00000000" w:rsidDel="00000000" w:rsidP="00000000" w:rsidRDefault="00000000" w:rsidRPr="00000000" w14:paraId="0000003E">
      <w:pPr>
        <w:numPr>
          <w:ilvl w:val="1"/>
          <w:numId w:val="2"/>
        </w:numPr>
        <w:ind w:left="1440" w:hanging="360"/>
        <w:jc w:val="both"/>
        <w:rPr>
          <w:sz w:val="24"/>
          <w:szCs w:val="24"/>
          <w:highlight w:val="white"/>
          <w:u w:val="none"/>
        </w:rPr>
      </w:pPr>
      <w:r w:rsidDel="00000000" w:rsidR="00000000" w:rsidRPr="00000000">
        <w:rPr>
          <w:sz w:val="24"/>
          <w:szCs w:val="24"/>
          <w:highlight w:val="white"/>
          <w:rtl w:val="0"/>
        </w:rPr>
        <w:t xml:space="preserve">En cas de séparation de corps judiciaire : </w:t>
      </w:r>
      <w:r w:rsidDel="00000000" w:rsidR="00000000" w:rsidRPr="00000000">
        <w:rPr>
          <w:sz w:val="24"/>
          <w:szCs w:val="24"/>
          <w:highlight w:val="white"/>
          <w:rtl w:val="0"/>
        </w:rPr>
        <w:t xml:space="preserve">elle prend effet le jour où le jugement devient définitif, c’est-à-dire lorsqu’il n’est plus possible de le contester par une voie de recours (on dit qu’il est « passé en force de chose jugée »). </w:t>
      </w:r>
    </w:p>
    <w:p w:rsidR="00000000" w:rsidDel="00000000" w:rsidP="00000000" w:rsidRDefault="00000000" w:rsidRPr="00000000" w14:paraId="0000003F">
      <w:pPr>
        <w:numPr>
          <w:ilvl w:val="1"/>
          <w:numId w:val="2"/>
        </w:numPr>
        <w:ind w:left="1440" w:hanging="360"/>
        <w:jc w:val="both"/>
        <w:rPr>
          <w:sz w:val="24"/>
          <w:szCs w:val="24"/>
          <w:highlight w:val="white"/>
          <w:u w:val="none"/>
        </w:rPr>
      </w:pPr>
      <w:r w:rsidDel="00000000" w:rsidR="00000000" w:rsidRPr="00000000">
        <w:rPr>
          <w:sz w:val="24"/>
          <w:szCs w:val="24"/>
          <w:highlight w:val="white"/>
          <w:rtl w:val="0"/>
        </w:rPr>
        <w:t xml:space="preserve">En cas de séparation de corps amiable : À compter du dépôt de la convention chez le notaire</w:t>
      </w:r>
    </w:p>
    <w:p w:rsidR="00000000" w:rsidDel="00000000" w:rsidP="00000000" w:rsidRDefault="00000000" w:rsidRPr="00000000" w14:paraId="00000040">
      <w:pPr>
        <w:ind w:left="720" w:firstLine="0"/>
        <w:jc w:val="both"/>
        <w:rPr>
          <w:sz w:val="24"/>
          <w:szCs w:val="24"/>
          <w:highlight w:val="white"/>
        </w:rPr>
      </w:pPr>
      <w:r w:rsidDel="00000000" w:rsidR="00000000" w:rsidRPr="00000000">
        <w:rPr>
          <w:rtl w:val="0"/>
        </w:rPr>
      </w:r>
    </w:p>
    <w:p w:rsidR="00000000" w:rsidDel="00000000" w:rsidP="00000000" w:rsidRDefault="00000000" w:rsidRPr="00000000" w14:paraId="00000041">
      <w:pPr>
        <w:numPr>
          <w:ilvl w:val="0"/>
          <w:numId w:val="2"/>
        </w:numPr>
        <w:ind w:left="720" w:hanging="360"/>
        <w:jc w:val="both"/>
        <w:rPr>
          <w:sz w:val="24"/>
          <w:szCs w:val="24"/>
          <w:highlight w:val="white"/>
          <w:u w:val="none"/>
        </w:rPr>
      </w:pPr>
      <w:r w:rsidDel="00000000" w:rsidR="00000000" w:rsidRPr="00000000">
        <w:rPr>
          <w:b w:val="1"/>
          <w:bCs w:val="1"/>
          <w:sz w:val="24"/>
          <w:szCs w:val="24"/>
          <w:highlight w:val="white"/>
          <w:rtl w:val="0"/>
        </w:rPr>
        <w:t xml:space="preserve">Quant aux biens</w:t>
      </w:r>
      <w:r w:rsidDel="00000000" w:rsidR="00000000" w:rsidRPr="00000000">
        <w:rPr>
          <w:sz w:val="24"/>
          <w:szCs w:val="24"/>
          <w:highlight w:val="white"/>
          <w:rtl w:val="0"/>
        </w:rPr>
        <w:t xml:space="preserve"> : À la date de la demande en séparation de corps ou, si l’un des époux le demande, à la date à laquelle la cohabitation a cessé.</w:t>
      </w:r>
    </w:p>
    <w:p w:rsidR="00000000" w:rsidDel="00000000" w:rsidP="00000000" w:rsidRDefault="00000000" w:rsidRPr="00000000" w14:paraId="00000042">
      <w:pPr>
        <w:ind w:left="720" w:firstLine="0"/>
        <w:jc w:val="both"/>
        <w:rPr>
          <w:sz w:val="24"/>
          <w:szCs w:val="24"/>
          <w:highlight w:val="white"/>
        </w:rPr>
      </w:pPr>
      <w:r w:rsidDel="00000000" w:rsidR="00000000" w:rsidRPr="00000000">
        <w:rPr>
          <w:rtl w:val="0"/>
        </w:rPr>
      </w:r>
    </w:p>
    <w:p w:rsidR="00000000" w:rsidDel="00000000" w:rsidP="00000000" w:rsidRDefault="00000000" w:rsidRPr="00000000" w14:paraId="00000043">
      <w:pPr>
        <w:ind w:left="0" w:firstLine="0"/>
        <w:jc w:val="both"/>
        <w:rPr>
          <w:color w:val="3a3a3a"/>
          <w:sz w:val="24"/>
          <w:szCs w:val="24"/>
          <w:highlight w:val="white"/>
        </w:rPr>
      </w:pPr>
      <w:r w:rsidDel="00000000" w:rsidR="00000000" w:rsidRPr="00000000">
        <w:rPr>
          <w:sz w:val="24"/>
          <w:szCs w:val="24"/>
          <w:highlight w:val="white"/>
          <w:rtl w:val="0"/>
        </w:rPr>
        <w:t xml:space="preserve">La convention devient</w:t>
      </w:r>
      <w:r w:rsidDel="00000000" w:rsidR="00000000" w:rsidRPr="00000000">
        <w:rPr>
          <w:b w:val="1"/>
          <w:bCs w:val="1"/>
          <w:sz w:val="24"/>
          <w:szCs w:val="24"/>
          <w:highlight w:val="white"/>
          <w:rtl w:val="0"/>
        </w:rPr>
        <w:t xml:space="preserve"> opposable aux tiers</w:t>
      </w:r>
      <w:r w:rsidDel="00000000" w:rsidR="00000000" w:rsidRPr="00000000">
        <w:rPr>
          <w:sz w:val="24"/>
          <w:szCs w:val="24"/>
          <w:highlight w:val="white"/>
          <w:rtl w:val="0"/>
        </w:rPr>
        <w:t xml:space="preserve">, c’est-à-dire qu’ils ne peuvent pas empêcher sa bonne exécution (</w:t>
      </w:r>
      <w:r w:rsidDel="00000000" w:rsidR="00000000" w:rsidRPr="00000000">
        <w:rPr>
          <w:i w:val="1"/>
          <w:iCs w:val="1"/>
          <w:sz w:val="24"/>
          <w:szCs w:val="24"/>
          <w:highlight w:val="white"/>
          <w:rtl w:val="0"/>
        </w:rPr>
        <w:t xml:space="preserve">ex : non-respect du nouveau régime matrimonial…</w:t>
      </w:r>
      <w:r w:rsidDel="00000000" w:rsidR="00000000" w:rsidRPr="00000000">
        <w:rPr>
          <w:sz w:val="24"/>
          <w:szCs w:val="24"/>
          <w:highlight w:val="white"/>
          <w:rtl w:val="0"/>
        </w:rPr>
        <w:t xml:space="preserve">)</w:t>
      </w:r>
      <w:r w:rsidDel="00000000" w:rsidR="00000000" w:rsidRPr="00000000">
        <w:rPr>
          <w:sz w:val="24"/>
          <w:szCs w:val="24"/>
          <w:highlight w:val="white"/>
          <w:rtl w:val="0"/>
        </w:rPr>
        <w:t xml:space="preserve">, à partir du </w:t>
      </w:r>
      <w:r w:rsidDel="00000000" w:rsidR="00000000" w:rsidRPr="00000000">
        <w:rPr>
          <w:sz w:val="24"/>
          <w:szCs w:val="24"/>
          <w:highlight w:val="white"/>
          <w:rtl w:val="0"/>
        </w:rPr>
        <w:t xml:space="preserve">jour où les formalités de </w:t>
      </w:r>
      <w:r w:rsidDel="00000000" w:rsidR="00000000" w:rsidRPr="00000000">
        <w:rPr>
          <w:sz w:val="24"/>
          <w:szCs w:val="24"/>
          <w:highlight w:val="white"/>
          <w:rtl w:val="0"/>
        </w:rPr>
        <w:t xml:space="preserve">mention à l’état civil </w:t>
      </w:r>
      <w:r w:rsidDel="00000000" w:rsidR="00000000" w:rsidRPr="00000000">
        <w:rPr>
          <w:sz w:val="24"/>
          <w:szCs w:val="24"/>
          <w:highlight w:val="white"/>
          <w:rtl w:val="0"/>
        </w:rPr>
        <w:t xml:space="preserve">ont été effectuées sur l’acte de naissance et l’acte de mariage.</w:t>
      </w:r>
      <w:r w:rsidDel="00000000" w:rsidR="00000000" w:rsidRPr="00000000">
        <w:rPr>
          <w:rtl w:val="0"/>
        </w:rPr>
      </w:r>
    </w:p>
    <w:p w:rsidR="00000000" w:rsidDel="00000000" w:rsidP="00000000" w:rsidRDefault="00000000" w:rsidRPr="00000000" w14:paraId="00000044">
      <w:pPr>
        <w:jc w:val="both"/>
        <w:rPr>
          <w:b w:val="1"/>
          <w:bCs w:val="1"/>
          <w:color w:val="3a3a3a"/>
          <w:sz w:val="24"/>
          <w:szCs w:val="24"/>
          <w:highlight w:val="white"/>
        </w:rPr>
      </w:pPr>
      <w:r w:rsidDel="00000000" w:rsidR="00000000" w:rsidRPr="00000000">
        <w:rPr>
          <w:b w:val="1"/>
          <w:bCs w:val="1"/>
          <w:color w:val="3a3a3a"/>
          <w:sz w:val="24"/>
          <w:szCs w:val="24"/>
          <w:highlight w:val="white"/>
          <w:rtl w:val="0"/>
        </w:rPr>
        <w:t xml:space="preserve">Quels sont les effets de la séparation de corps ?</w:t>
      </w:r>
      <w:r w:rsidDel="00000000" w:rsidR="00000000" w:rsidRPr="00000000">
        <w:rPr>
          <w:rtl w:val="0"/>
        </w:rPr>
      </w:r>
    </w:p>
    <w:p w:rsidR="00000000" w:rsidDel="00000000" w:rsidP="00000000" w:rsidRDefault="00000000" w:rsidRPr="00000000" w14:paraId="00000045">
      <w:pPr>
        <w:jc w:val="both"/>
        <w:rPr>
          <w:color w:val="3a3a3a"/>
          <w:sz w:val="24"/>
          <w:szCs w:val="24"/>
          <w:highlight w:val="white"/>
        </w:rPr>
      </w:pPr>
      <w:r w:rsidDel="00000000" w:rsidR="00000000" w:rsidRPr="00000000">
        <w:rPr>
          <w:rtl w:val="0"/>
        </w:rPr>
      </w:r>
    </w:p>
    <w:p w:rsidR="00000000" w:rsidDel="00000000" w:rsidP="00000000" w:rsidRDefault="00000000" w:rsidRPr="00000000" w14:paraId="00000046">
      <w:pPr>
        <w:jc w:val="both"/>
        <w:rPr>
          <w:sz w:val="24"/>
          <w:szCs w:val="24"/>
          <w:highlight w:val="white"/>
        </w:rPr>
      </w:pPr>
      <w:r w:rsidDel="00000000" w:rsidR="00000000" w:rsidRPr="00000000">
        <w:rPr>
          <w:b w:val="1"/>
          <w:bCs w:val="1"/>
          <w:sz w:val="24"/>
          <w:szCs w:val="24"/>
          <w:highlight w:val="white"/>
          <w:rtl w:val="0"/>
        </w:rPr>
        <w:t xml:space="preserve">ATTENTION :</w:t>
      </w:r>
      <w:r w:rsidDel="00000000" w:rsidR="00000000" w:rsidRPr="00000000">
        <w:rPr>
          <w:sz w:val="24"/>
          <w:szCs w:val="24"/>
          <w:highlight w:val="white"/>
          <w:rtl w:val="0"/>
        </w:rPr>
        <w:t xml:space="preserve"> La séparation de corps ne dissout pas le </w:t>
      </w:r>
      <w:r w:rsidDel="00000000" w:rsidR="00000000" w:rsidRPr="00000000">
        <w:rPr>
          <w:sz w:val="24"/>
          <w:szCs w:val="24"/>
          <w:highlight w:val="white"/>
          <w:rtl w:val="0"/>
        </w:rPr>
        <w:t xml:space="preserve">mariage. Elle</w:t>
      </w:r>
      <w:r w:rsidDel="00000000" w:rsidR="00000000" w:rsidRPr="00000000">
        <w:rPr>
          <w:sz w:val="24"/>
          <w:szCs w:val="24"/>
          <w:highlight w:val="white"/>
          <w:rtl w:val="0"/>
        </w:rPr>
        <w:t xml:space="preserve"> met seulement fin au devoir de cohabitation.</w:t>
      </w:r>
    </w:p>
    <w:p w:rsidR="00000000" w:rsidDel="00000000" w:rsidP="00000000" w:rsidRDefault="00000000" w:rsidRPr="00000000" w14:paraId="00000047">
      <w:pPr>
        <w:jc w:val="both"/>
        <w:rPr>
          <w:sz w:val="24"/>
          <w:szCs w:val="24"/>
          <w:highlight w:val="white"/>
        </w:rPr>
      </w:pPr>
      <w:r w:rsidDel="00000000" w:rsidR="00000000" w:rsidRPr="00000000">
        <w:rPr>
          <w:rtl w:val="0"/>
        </w:rPr>
      </w:r>
    </w:p>
    <w:p w:rsidR="00000000" w:rsidDel="00000000" w:rsidP="00000000" w:rsidRDefault="00000000" w:rsidRPr="00000000" w14:paraId="00000048">
      <w:pPr>
        <w:jc w:val="both"/>
        <w:rPr>
          <w:b w:val="1"/>
          <w:bCs w:val="1"/>
          <w:sz w:val="24"/>
          <w:szCs w:val="24"/>
          <w:highlight w:val="white"/>
        </w:rPr>
      </w:pPr>
      <w:r w:rsidDel="00000000" w:rsidR="00000000" w:rsidRPr="00000000">
        <w:rPr>
          <w:b w:val="1"/>
          <w:bCs w:val="1"/>
          <w:sz w:val="24"/>
          <w:szCs w:val="24"/>
          <w:highlight w:val="white"/>
          <w:rtl w:val="0"/>
        </w:rPr>
        <w:t xml:space="preserve">Ce qui change : </w:t>
      </w:r>
      <w:r w:rsidDel="00000000" w:rsidR="00000000" w:rsidRPr="00000000">
        <w:rPr>
          <w:rtl w:val="0"/>
        </w:rPr>
      </w:r>
    </w:p>
    <w:p w:rsidR="00000000" w:rsidDel="00000000" w:rsidP="00000000" w:rsidRDefault="00000000" w:rsidRPr="00000000" w14:paraId="00000049">
      <w:pPr>
        <w:jc w:val="both"/>
        <w:rPr>
          <w:sz w:val="24"/>
          <w:szCs w:val="24"/>
          <w:highlight w:val="white"/>
        </w:rPr>
      </w:pPr>
      <w:r w:rsidDel="00000000" w:rsidR="00000000" w:rsidRPr="00000000">
        <w:rPr>
          <w:rtl w:val="0"/>
        </w:rPr>
      </w:r>
    </w:p>
    <w:p w:rsidR="00000000" w:rsidDel="00000000" w:rsidP="00000000" w:rsidRDefault="00000000" w:rsidRPr="00000000" w14:paraId="0000004A">
      <w:pPr>
        <w:numPr>
          <w:ilvl w:val="0"/>
          <w:numId w:val="6"/>
        </w:numPr>
        <w:ind w:left="720" w:hanging="360"/>
        <w:jc w:val="both"/>
        <w:rPr>
          <w:sz w:val="24"/>
          <w:szCs w:val="24"/>
          <w:highlight w:val="white"/>
        </w:rPr>
      </w:pPr>
      <w:r w:rsidDel="00000000" w:rsidR="00000000" w:rsidRPr="00000000">
        <w:rPr>
          <w:b w:val="1"/>
          <w:bCs w:val="1"/>
          <w:sz w:val="24"/>
          <w:szCs w:val="24"/>
          <w:highlight w:val="white"/>
          <w:rtl w:val="0"/>
        </w:rPr>
        <w:t xml:space="preserve">Le devoir de cohabitation :</w:t>
      </w:r>
      <w:r w:rsidDel="00000000" w:rsidR="00000000" w:rsidRPr="00000000">
        <w:rPr>
          <w:b w:val="1"/>
          <w:bCs w:val="1"/>
          <w:i w:val="1"/>
          <w:iCs w:val="1"/>
          <w:sz w:val="24"/>
          <w:szCs w:val="24"/>
          <w:highlight w:val="white"/>
          <w:rtl w:val="0"/>
        </w:rPr>
        <w:t xml:space="preserve"> </w:t>
      </w:r>
      <w:r w:rsidDel="00000000" w:rsidR="00000000" w:rsidRPr="00000000">
        <w:rPr>
          <w:sz w:val="24"/>
          <w:szCs w:val="24"/>
          <w:highlight w:val="white"/>
          <w:rtl w:val="0"/>
        </w:rPr>
        <w:t xml:space="preserve">les époux sont autorisés à ne plus vivre ensemble, c’est la fin du devoir de cohabitation.</w:t>
      </w:r>
    </w:p>
    <w:p w:rsidR="00000000" w:rsidDel="00000000" w:rsidP="00000000" w:rsidRDefault="00000000" w:rsidRPr="00000000" w14:paraId="0000004B">
      <w:pPr>
        <w:numPr>
          <w:ilvl w:val="0"/>
          <w:numId w:val="6"/>
        </w:numPr>
        <w:ind w:left="720" w:hanging="360"/>
        <w:jc w:val="both"/>
        <w:rPr>
          <w:sz w:val="24"/>
          <w:szCs w:val="24"/>
          <w:highlight w:val="white"/>
        </w:rPr>
      </w:pPr>
      <w:r w:rsidDel="00000000" w:rsidR="00000000" w:rsidRPr="00000000">
        <w:rPr>
          <w:sz w:val="24"/>
          <w:szCs w:val="24"/>
          <w:highlight w:val="white"/>
          <w:rtl w:val="0"/>
        </w:rPr>
        <w:t xml:space="preserve">L’imposition commune s'arrête.</w:t>
      </w:r>
    </w:p>
    <w:p w:rsidR="00000000" w:rsidDel="00000000" w:rsidP="00000000" w:rsidRDefault="00000000" w:rsidRPr="00000000" w14:paraId="0000004C">
      <w:pPr>
        <w:numPr>
          <w:ilvl w:val="0"/>
          <w:numId w:val="6"/>
        </w:numPr>
        <w:ind w:left="720" w:hanging="360"/>
        <w:jc w:val="both"/>
        <w:rPr>
          <w:sz w:val="24"/>
          <w:szCs w:val="24"/>
          <w:highlight w:val="white"/>
        </w:rPr>
      </w:pPr>
      <w:r w:rsidDel="00000000" w:rsidR="00000000" w:rsidRPr="00000000">
        <w:rPr>
          <w:b w:val="1"/>
          <w:bCs w:val="1"/>
          <w:sz w:val="24"/>
          <w:szCs w:val="24"/>
          <w:highlight w:val="white"/>
          <w:rtl w:val="0"/>
        </w:rPr>
        <w:t xml:space="preserve">Le patrimoine du couple</w:t>
      </w:r>
      <w:r w:rsidDel="00000000" w:rsidR="00000000" w:rsidRPr="00000000">
        <w:rPr>
          <w:sz w:val="24"/>
          <w:szCs w:val="24"/>
          <w:highlight w:val="white"/>
          <w:rtl w:val="0"/>
        </w:rPr>
        <w:t xml:space="preserve"> : le régime de la séparation de bien s’impose et si le couple était marié sous un autre régime matrimonial, il faudra procéder à sa liquidation. </w:t>
      </w:r>
    </w:p>
    <w:p w:rsidR="00000000" w:rsidDel="00000000" w:rsidP="00000000" w:rsidRDefault="00000000" w:rsidRPr="00000000" w14:paraId="0000004D">
      <w:pPr>
        <w:numPr>
          <w:ilvl w:val="0"/>
          <w:numId w:val="6"/>
        </w:numPr>
        <w:ind w:left="720" w:hanging="360"/>
        <w:jc w:val="both"/>
        <w:rPr>
          <w:sz w:val="24"/>
          <w:szCs w:val="24"/>
          <w:highlight w:val="white"/>
        </w:rPr>
      </w:pPr>
      <w:r w:rsidDel="00000000" w:rsidR="00000000" w:rsidRPr="00000000">
        <w:rPr>
          <w:b w:val="1"/>
          <w:bCs w:val="1"/>
          <w:sz w:val="24"/>
          <w:szCs w:val="24"/>
          <w:highlight w:val="white"/>
          <w:rtl w:val="0"/>
        </w:rPr>
        <w:t xml:space="preserve">Les enfants</w:t>
      </w:r>
      <w:r w:rsidDel="00000000" w:rsidR="00000000" w:rsidRPr="00000000">
        <w:rPr>
          <w:sz w:val="24"/>
          <w:szCs w:val="24"/>
          <w:highlight w:val="white"/>
          <w:rtl w:val="0"/>
        </w:rPr>
        <w:t xml:space="preserve"> : le juge aux affaires familiales (JAF) statue sur l’exercice de l’autorité parentale, détermine le lieu de résidence des enfants, fixe le montant de la pension alimentaire et organise la garde des enfants. </w:t>
      </w:r>
      <w:r w:rsidDel="00000000" w:rsidR="00000000" w:rsidRPr="00000000">
        <w:rPr>
          <w:rtl w:val="0"/>
        </w:rPr>
      </w:r>
    </w:p>
    <w:p w:rsidR="00000000" w:rsidDel="00000000" w:rsidP="00000000" w:rsidRDefault="00000000" w:rsidRPr="00000000" w14:paraId="0000004E">
      <w:pPr>
        <w:jc w:val="both"/>
        <w:rPr>
          <w:sz w:val="24"/>
          <w:szCs w:val="24"/>
          <w:highlight w:val="white"/>
        </w:rPr>
      </w:pPr>
      <w:r w:rsidDel="00000000" w:rsidR="00000000" w:rsidRPr="00000000">
        <w:rPr>
          <w:sz w:val="24"/>
          <w:szCs w:val="24"/>
          <w:highlight w:val="white"/>
          <w:rtl w:val="0"/>
        </w:rPr>
        <w:t xml:space="preserve"> </w:t>
      </w:r>
    </w:p>
    <w:p w:rsidR="00000000" w:rsidDel="00000000" w:rsidP="00000000" w:rsidRDefault="00000000" w:rsidRPr="00000000" w14:paraId="0000004F">
      <w:pPr>
        <w:jc w:val="both"/>
        <w:rPr>
          <w:sz w:val="24"/>
          <w:szCs w:val="24"/>
          <w:highlight w:val="white"/>
        </w:rPr>
      </w:pPr>
      <w:r w:rsidDel="00000000" w:rsidR="00000000" w:rsidRPr="00000000">
        <w:rPr>
          <w:b w:val="1"/>
          <w:bCs w:val="1"/>
          <w:sz w:val="24"/>
          <w:szCs w:val="24"/>
          <w:highlight w:val="white"/>
          <w:rtl w:val="0"/>
        </w:rPr>
        <w:t xml:space="preserve">Ce qui ne change pas </w:t>
      </w:r>
      <w:r w:rsidDel="00000000" w:rsidR="00000000" w:rsidRPr="00000000">
        <w:rPr>
          <w:sz w:val="24"/>
          <w:szCs w:val="24"/>
          <w:highlight w:val="white"/>
          <w:rtl w:val="0"/>
        </w:rPr>
        <w:t xml:space="preserve">: </w:t>
      </w:r>
    </w:p>
    <w:p w:rsidR="00000000" w:rsidDel="00000000" w:rsidP="00000000" w:rsidRDefault="00000000" w:rsidRPr="00000000" w14:paraId="00000050">
      <w:pPr>
        <w:jc w:val="both"/>
        <w:rPr>
          <w:sz w:val="24"/>
          <w:szCs w:val="24"/>
          <w:highlight w:val="white"/>
          <w:u w:val="single"/>
        </w:rPr>
      </w:pPr>
      <w:r w:rsidDel="00000000" w:rsidR="00000000" w:rsidRPr="00000000">
        <w:rPr>
          <w:rtl w:val="0"/>
        </w:rPr>
      </w:r>
    </w:p>
    <w:p w:rsidR="00000000" w:rsidDel="00000000" w:rsidP="00000000" w:rsidRDefault="00000000" w:rsidRPr="00000000" w14:paraId="00000051">
      <w:pPr>
        <w:numPr>
          <w:ilvl w:val="0"/>
          <w:numId w:val="1"/>
        </w:numPr>
        <w:ind w:left="720" w:hanging="360"/>
        <w:jc w:val="both"/>
        <w:rPr>
          <w:sz w:val="24"/>
          <w:szCs w:val="24"/>
          <w:highlight w:val="white"/>
          <w:u w:val="none"/>
        </w:rPr>
      </w:pPr>
      <w:r w:rsidDel="00000000" w:rsidR="00000000" w:rsidRPr="00000000">
        <w:rPr>
          <w:b w:val="1"/>
          <w:bCs w:val="1"/>
          <w:sz w:val="24"/>
          <w:szCs w:val="24"/>
          <w:highlight w:val="white"/>
          <w:rtl w:val="0"/>
        </w:rPr>
        <w:t xml:space="preserve">Le devoir de fidélité</w:t>
      </w:r>
      <w:r w:rsidDel="00000000" w:rsidR="00000000" w:rsidRPr="00000000">
        <w:rPr>
          <w:b w:val="1"/>
          <w:bCs w:val="1"/>
          <w:i w:val="1"/>
          <w:iCs w:val="1"/>
          <w:sz w:val="24"/>
          <w:szCs w:val="24"/>
          <w:highlight w:val="white"/>
          <w:rtl w:val="0"/>
        </w:rPr>
        <w:t xml:space="preserve"> </w:t>
      </w:r>
      <w:r w:rsidDel="00000000" w:rsidR="00000000" w:rsidRPr="00000000">
        <w:rPr>
          <w:sz w:val="24"/>
          <w:szCs w:val="24"/>
          <w:highlight w:val="white"/>
          <w:rtl w:val="0"/>
        </w:rPr>
        <w:t xml:space="preserve">: le devoir de fidélité est maintenu et</w:t>
      </w:r>
      <w:r w:rsidDel="00000000" w:rsidR="00000000" w:rsidRPr="00000000">
        <w:rPr>
          <w:sz w:val="24"/>
          <w:szCs w:val="24"/>
          <w:highlight w:val="white"/>
          <w:rtl w:val="0"/>
        </w:rPr>
        <w:t xml:space="preserve"> l’époux qui subirait une infidélité </w:t>
      </w:r>
      <w:r w:rsidDel="00000000" w:rsidR="00000000" w:rsidRPr="00000000">
        <w:rPr>
          <w:sz w:val="24"/>
          <w:szCs w:val="24"/>
          <w:highlight w:val="white"/>
          <w:rtl w:val="0"/>
        </w:rPr>
        <w:t xml:space="preserve">pourrait demander le divorce. De même, il n’est pas possible pour les époux de se remarier ou de se pacser sans avoir préalablement divorcé. </w:t>
      </w:r>
    </w:p>
    <w:p w:rsidR="00000000" w:rsidDel="00000000" w:rsidP="00000000" w:rsidRDefault="00000000" w:rsidRPr="00000000" w14:paraId="00000052">
      <w:pPr>
        <w:numPr>
          <w:ilvl w:val="0"/>
          <w:numId w:val="1"/>
        </w:numPr>
        <w:ind w:left="720" w:hanging="360"/>
        <w:jc w:val="both"/>
        <w:rPr>
          <w:sz w:val="24"/>
          <w:szCs w:val="24"/>
          <w:highlight w:val="white"/>
          <w:u w:val="none"/>
        </w:rPr>
      </w:pPr>
      <w:r w:rsidDel="00000000" w:rsidR="00000000" w:rsidRPr="00000000">
        <w:rPr>
          <w:b w:val="1"/>
          <w:bCs w:val="1"/>
          <w:sz w:val="24"/>
          <w:szCs w:val="24"/>
          <w:highlight w:val="white"/>
          <w:rtl w:val="0"/>
        </w:rPr>
        <w:t xml:space="preserve">Le devoir de secours et d’assistance</w:t>
      </w:r>
      <w:r w:rsidDel="00000000" w:rsidR="00000000" w:rsidRPr="00000000">
        <w:rPr>
          <w:sz w:val="24"/>
          <w:szCs w:val="24"/>
          <w:highlight w:val="white"/>
          <w:rtl w:val="0"/>
        </w:rPr>
        <w:t xml:space="preserve"> :  le devoir de secours et d’assistance existe toujours et à ce titre, l’époux dans le besoin peut demander le versement d’une pension alimentaire ou d’un capital prévu par la convention de séparation de corps par consentement mutuel ou accordé par le juge.</w:t>
      </w:r>
    </w:p>
    <w:p w:rsidR="00000000" w:rsidDel="00000000" w:rsidP="00000000" w:rsidRDefault="00000000" w:rsidRPr="00000000" w14:paraId="00000053">
      <w:pPr>
        <w:numPr>
          <w:ilvl w:val="0"/>
          <w:numId w:val="1"/>
        </w:numPr>
        <w:ind w:left="720" w:hanging="360"/>
        <w:jc w:val="both"/>
        <w:rPr>
          <w:sz w:val="24"/>
          <w:szCs w:val="24"/>
          <w:highlight w:val="white"/>
          <w:u w:val="none"/>
        </w:rPr>
      </w:pPr>
      <w:r w:rsidDel="00000000" w:rsidR="00000000" w:rsidRPr="00000000">
        <w:rPr>
          <w:b w:val="1"/>
          <w:bCs w:val="1"/>
          <w:sz w:val="24"/>
          <w:szCs w:val="24"/>
          <w:highlight w:val="white"/>
          <w:rtl w:val="0"/>
        </w:rPr>
        <w:t xml:space="preserve">Les droits dans la succession</w:t>
      </w:r>
      <w:r w:rsidDel="00000000" w:rsidR="00000000" w:rsidRPr="00000000">
        <w:rPr>
          <w:sz w:val="24"/>
          <w:szCs w:val="24"/>
          <w:highlight w:val="white"/>
          <w:rtl w:val="0"/>
        </w:rPr>
        <w:t xml:space="preserve"> :  si l'un des époux décède, l'époux survivant conserve ses droits à la succession prévus par la loi (ex : </w:t>
      </w:r>
      <w:r w:rsidDel="00000000" w:rsidR="00000000" w:rsidRPr="00000000">
        <w:rPr>
          <w:i w:val="1"/>
          <w:iCs w:val="1"/>
          <w:sz w:val="24"/>
          <w:szCs w:val="24"/>
          <w:highlight w:val="white"/>
          <w:rtl w:val="0"/>
        </w:rPr>
        <w:t xml:space="preserve">droit viager au logement, droit temporaire au logement, part successorale</w:t>
      </w:r>
      <w:r w:rsidDel="00000000" w:rsidR="00000000" w:rsidRPr="00000000">
        <w:rPr>
          <w:sz w:val="24"/>
          <w:szCs w:val="24"/>
          <w:highlight w:val="white"/>
          <w:rtl w:val="0"/>
        </w:rPr>
        <w:t xml:space="preserve">) sauf disposition contraire.</w:t>
      </w:r>
    </w:p>
    <w:p w:rsidR="00000000" w:rsidDel="00000000" w:rsidP="00000000" w:rsidRDefault="00000000" w:rsidRPr="00000000" w14:paraId="00000054">
      <w:pPr>
        <w:numPr>
          <w:ilvl w:val="0"/>
          <w:numId w:val="1"/>
        </w:numPr>
        <w:ind w:left="720" w:hanging="360"/>
        <w:jc w:val="both"/>
        <w:rPr>
          <w:sz w:val="24"/>
          <w:szCs w:val="24"/>
          <w:highlight w:val="white"/>
          <w:u w:val="none"/>
        </w:rPr>
      </w:pPr>
      <w:r w:rsidDel="00000000" w:rsidR="00000000" w:rsidRPr="00000000">
        <w:rPr>
          <w:b w:val="1"/>
          <w:bCs w:val="1"/>
          <w:sz w:val="24"/>
          <w:szCs w:val="24"/>
          <w:highlight w:val="white"/>
          <w:rtl w:val="0"/>
        </w:rPr>
        <w:t xml:space="preserve">Le nom d’usage</w:t>
      </w:r>
      <w:r w:rsidDel="00000000" w:rsidR="00000000" w:rsidRPr="00000000">
        <w:rPr>
          <w:sz w:val="24"/>
          <w:szCs w:val="24"/>
          <w:highlight w:val="white"/>
          <w:rtl w:val="0"/>
        </w:rPr>
        <w:t xml:space="preserve"> : L’époux qui utilise le nom d’usage de son conjoint peut le conserver si l’autre époux ne s’y oppose pas. L'interdiction d’user du nom pourra être demandée au cours du jugement ou dans la convention de séparation de corps par consentement mutuel. </w:t>
      </w:r>
    </w:p>
    <w:p w:rsidR="00000000" w:rsidDel="00000000" w:rsidP="00000000" w:rsidRDefault="00000000" w:rsidRPr="00000000" w14:paraId="00000055">
      <w:pPr>
        <w:ind w:left="0" w:firstLine="0"/>
        <w:jc w:val="both"/>
        <w:rPr>
          <w:color w:val="3a3a3a"/>
          <w:sz w:val="24"/>
          <w:szCs w:val="24"/>
          <w:highlight w:val="white"/>
        </w:rPr>
      </w:pPr>
      <w:r w:rsidDel="00000000" w:rsidR="00000000" w:rsidRPr="00000000">
        <w:rPr>
          <w:rtl w:val="0"/>
        </w:rPr>
      </w:r>
    </w:p>
    <w:p w:rsidR="00000000" w:rsidDel="00000000" w:rsidP="00000000" w:rsidRDefault="00000000" w:rsidRPr="00000000" w14:paraId="00000056">
      <w:pPr>
        <w:ind w:left="0" w:firstLine="0"/>
        <w:jc w:val="both"/>
        <w:rPr>
          <w:color w:val="3a3a3a"/>
          <w:sz w:val="24"/>
          <w:szCs w:val="24"/>
          <w:highlight w:val="white"/>
        </w:rPr>
      </w:pPr>
      <w:r w:rsidDel="00000000" w:rsidR="00000000" w:rsidRPr="00000000">
        <w:rPr>
          <w:rtl w:val="0"/>
        </w:rPr>
      </w:r>
    </w:p>
    <w:p w:rsidR="00000000" w:rsidDel="00000000" w:rsidP="00000000" w:rsidRDefault="00000000" w:rsidRPr="00000000" w14:paraId="00000057">
      <w:pPr>
        <w:ind w:left="0" w:firstLine="0"/>
        <w:jc w:val="both"/>
        <w:rPr>
          <w:b w:val="1"/>
          <w:bCs w:val="1"/>
          <w:sz w:val="24"/>
          <w:szCs w:val="24"/>
          <w:highlight w:val="white"/>
        </w:rPr>
      </w:pPr>
      <w:r w:rsidDel="00000000" w:rsidR="00000000" w:rsidRPr="00000000">
        <w:rPr>
          <w:b w:val="1"/>
          <w:bCs w:val="1"/>
          <w:sz w:val="24"/>
          <w:szCs w:val="24"/>
          <w:highlight w:val="white"/>
          <w:rtl w:val="0"/>
        </w:rPr>
        <w:t xml:space="preserve">Comment la séparation de corps prend-elle fin ? </w:t>
      </w:r>
    </w:p>
    <w:p w:rsidR="00000000" w:rsidDel="00000000" w:rsidP="00000000" w:rsidRDefault="00000000" w:rsidRPr="00000000" w14:paraId="00000058">
      <w:pPr>
        <w:ind w:left="0" w:firstLine="0"/>
        <w:jc w:val="both"/>
        <w:rPr>
          <w:color w:val="3a3a3a"/>
          <w:sz w:val="24"/>
          <w:szCs w:val="24"/>
          <w:highlight w:val="white"/>
        </w:rPr>
      </w:pPr>
      <w:r w:rsidDel="00000000" w:rsidR="00000000" w:rsidRPr="00000000">
        <w:rPr>
          <w:rtl w:val="0"/>
        </w:rPr>
      </w:r>
    </w:p>
    <w:p w:rsidR="00000000" w:rsidDel="00000000" w:rsidP="00000000" w:rsidRDefault="00000000" w:rsidRPr="00000000" w14:paraId="00000059">
      <w:pPr>
        <w:numPr>
          <w:ilvl w:val="0"/>
          <w:numId w:val="7"/>
        </w:numPr>
        <w:ind w:left="720" w:hanging="360"/>
        <w:jc w:val="both"/>
        <w:rPr>
          <w:b w:val="1"/>
          <w:bCs w:val="1"/>
          <w:color w:val="3a3a3a"/>
          <w:sz w:val="24"/>
          <w:szCs w:val="24"/>
          <w:highlight w:val="white"/>
        </w:rPr>
      </w:pPr>
      <w:r w:rsidDel="00000000" w:rsidR="00000000" w:rsidRPr="00000000">
        <w:rPr>
          <w:b w:val="1"/>
          <w:bCs w:val="1"/>
          <w:color w:val="3a3a3a"/>
          <w:sz w:val="24"/>
          <w:szCs w:val="24"/>
          <w:highlight w:val="white"/>
          <w:rtl w:val="0"/>
        </w:rPr>
        <w:t xml:space="preserve">Par la réconciliation</w:t>
      </w:r>
    </w:p>
    <w:p w:rsidR="00000000" w:rsidDel="00000000" w:rsidP="00000000" w:rsidRDefault="00000000" w:rsidRPr="00000000" w14:paraId="0000005A">
      <w:pPr>
        <w:ind w:left="720" w:firstLine="0"/>
        <w:jc w:val="both"/>
        <w:rPr>
          <w:color w:val="3a3a3a"/>
          <w:sz w:val="24"/>
          <w:szCs w:val="24"/>
          <w:highlight w:val="white"/>
        </w:rPr>
      </w:pPr>
      <w:r w:rsidDel="00000000" w:rsidR="00000000" w:rsidRPr="00000000">
        <w:rPr>
          <w:rtl w:val="0"/>
        </w:rPr>
      </w:r>
    </w:p>
    <w:p w:rsidR="00000000" w:rsidDel="00000000" w:rsidP="00000000" w:rsidRDefault="00000000" w:rsidRPr="00000000" w14:paraId="0000005B">
      <w:pPr>
        <w:ind w:left="0" w:firstLine="0"/>
        <w:jc w:val="both"/>
        <w:rPr>
          <w:sz w:val="24"/>
          <w:szCs w:val="24"/>
          <w:highlight w:val="white"/>
        </w:rPr>
      </w:pPr>
      <w:r w:rsidDel="00000000" w:rsidR="00000000" w:rsidRPr="00000000">
        <w:rPr>
          <w:sz w:val="24"/>
          <w:szCs w:val="24"/>
          <w:highlight w:val="white"/>
          <w:rtl w:val="0"/>
        </w:rPr>
        <w:t xml:space="preserve">Lorsque les époux décident volontairement de reprendre une vie commune, la séparation de corps prend fin. </w:t>
      </w:r>
      <w:r w:rsidDel="00000000" w:rsidR="00000000" w:rsidRPr="00000000">
        <w:rPr>
          <w:sz w:val="24"/>
          <w:szCs w:val="24"/>
          <w:highlight w:val="white"/>
          <w:rtl w:val="0"/>
        </w:rPr>
        <w:t xml:space="preserve">Cela peut être officialisé par un acte notarié ou par l’officier d’état civil pour informer les tiers de la  reprise de la vie commune. Le changement de régime matrimonial n’est pas automatique, les époux peuvent rester sous le régime de la séparation de biens ou en changer. </w:t>
      </w:r>
    </w:p>
    <w:p w:rsidR="00000000" w:rsidDel="00000000" w:rsidP="00000000" w:rsidRDefault="00000000" w:rsidRPr="00000000" w14:paraId="0000005C">
      <w:pPr>
        <w:ind w:left="0" w:firstLine="0"/>
        <w:jc w:val="both"/>
        <w:rPr>
          <w:sz w:val="24"/>
          <w:szCs w:val="24"/>
          <w:highlight w:val="white"/>
        </w:rPr>
      </w:pPr>
      <w:r w:rsidDel="00000000" w:rsidR="00000000" w:rsidRPr="00000000">
        <w:rPr>
          <w:rtl w:val="0"/>
        </w:rPr>
      </w:r>
    </w:p>
    <w:p w:rsidR="00000000" w:rsidDel="00000000" w:rsidP="00000000" w:rsidRDefault="00000000" w:rsidRPr="00000000" w14:paraId="0000005D">
      <w:pPr>
        <w:numPr>
          <w:ilvl w:val="0"/>
          <w:numId w:val="4"/>
        </w:numPr>
        <w:ind w:left="720" w:hanging="360"/>
        <w:jc w:val="both"/>
        <w:rPr>
          <w:b w:val="1"/>
          <w:bCs w:val="1"/>
          <w:sz w:val="24"/>
          <w:szCs w:val="24"/>
          <w:highlight w:val="white"/>
        </w:rPr>
      </w:pPr>
      <w:r w:rsidDel="00000000" w:rsidR="00000000" w:rsidRPr="00000000">
        <w:rPr>
          <w:b w:val="1"/>
          <w:bCs w:val="1"/>
          <w:sz w:val="24"/>
          <w:szCs w:val="24"/>
          <w:highlight w:val="white"/>
          <w:rtl w:val="0"/>
        </w:rPr>
        <w:t xml:space="preserve">Par le divorce</w:t>
      </w:r>
    </w:p>
    <w:p w:rsidR="00000000" w:rsidDel="00000000" w:rsidP="00000000" w:rsidRDefault="00000000" w:rsidRPr="00000000" w14:paraId="0000005E">
      <w:pPr>
        <w:jc w:val="both"/>
        <w:rPr>
          <w:sz w:val="24"/>
          <w:szCs w:val="24"/>
          <w:highlight w:val="white"/>
        </w:rPr>
      </w:pPr>
      <w:r w:rsidDel="00000000" w:rsidR="00000000" w:rsidRPr="00000000">
        <w:rPr>
          <w:rtl w:val="0"/>
        </w:rPr>
      </w:r>
    </w:p>
    <w:p w:rsidR="00000000" w:rsidDel="00000000" w:rsidP="00000000" w:rsidRDefault="00000000" w:rsidRPr="00000000" w14:paraId="0000005F">
      <w:pPr>
        <w:jc w:val="both"/>
        <w:rPr>
          <w:sz w:val="24"/>
          <w:szCs w:val="24"/>
          <w:highlight w:val="white"/>
        </w:rPr>
      </w:pPr>
      <w:r w:rsidDel="00000000" w:rsidR="00000000" w:rsidRPr="00000000">
        <w:rPr>
          <w:sz w:val="24"/>
          <w:szCs w:val="24"/>
          <w:highlight w:val="white"/>
          <w:rtl w:val="0"/>
        </w:rPr>
        <w:t xml:space="preserve">Lorsque deux ans se sont écoulés, si la séparation de corps n’a pas été conclue par consentement mutuel, l’un des époux peut demander à ce qu’elle soit convertie en divorce. Cette demande est de droit, ce qui signifie que le juge est obligé de l’accepter. </w:t>
      </w:r>
    </w:p>
    <w:p w:rsidR="00000000" w:rsidDel="00000000" w:rsidP="00000000" w:rsidRDefault="00000000" w:rsidRPr="00000000" w14:paraId="00000060">
      <w:pPr>
        <w:jc w:val="both"/>
        <w:rPr>
          <w:sz w:val="24"/>
          <w:szCs w:val="24"/>
          <w:highlight w:val="white"/>
        </w:rPr>
      </w:pPr>
      <w:r w:rsidDel="00000000" w:rsidR="00000000" w:rsidRPr="00000000">
        <w:rPr>
          <w:rtl w:val="0"/>
        </w:rPr>
      </w:r>
    </w:p>
    <w:p w:rsidR="00000000" w:rsidDel="00000000" w:rsidP="00000000" w:rsidRDefault="00000000" w:rsidRPr="00000000" w14:paraId="00000061">
      <w:pPr>
        <w:jc w:val="both"/>
        <w:rPr>
          <w:sz w:val="24"/>
          <w:szCs w:val="24"/>
          <w:highlight w:val="white"/>
        </w:rPr>
      </w:pPr>
      <w:r w:rsidDel="00000000" w:rsidR="00000000" w:rsidRPr="00000000">
        <w:rPr>
          <w:sz w:val="24"/>
          <w:szCs w:val="24"/>
          <w:highlight w:val="white"/>
          <w:rtl w:val="0"/>
        </w:rPr>
        <w:t xml:space="preserve">Lorsque les époux ont procédé à une séparation de corps par consentement mutuel, la demande de conversion en divorce devra être faite par les </w:t>
      </w:r>
      <w:r w:rsidDel="00000000" w:rsidR="00000000" w:rsidRPr="00000000">
        <w:rPr>
          <w:sz w:val="24"/>
          <w:szCs w:val="24"/>
          <w:highlight w:val="white"/>
          <w:rtl w:val="0"/>
        </w:rPr>
        <w:t xml:space="preserve">deux époux</w:t>
      </w:r>
      <w:r w:rsidDel="00000000" w:rsidR="00000000" w:rsidRPr="00000000">
        <w:rPr>
          <w:sz w:val="24"/>
          <w:szCs w:val="24"/>
          <w:highlight w:val="white"/>
          <w:rtl w:val="0"/>
        </w:rPr>
        <w:t xml:space="preserve"> après que deux ans sous le régime de la séparation de corps soit écoulés. </w:t>
      </w:r>
    </w:p>
    <w:p w:rsidR="00000000" w:rsidDel="00000000" w:rsidP="00000000" w:rsidRDefault="00000000" w:rsidRPr="00000000" w14:paraId="00000062">
      <w:pPr>
        <w:ind w:left="0" w:firstLine="0"/>
        <w:jc w:val="both"/>
        <w:rPr>
          <w:sz w:val="24"/>
          <w:szCs w:val="24"/>
          <w:highlight w:val="white"/>
        </w:rPr>
      </w:pPr>
      <w:r w:rsidDel="00000000" w:rsidR="00000000" w:rsidRPr="00000000">
        <w:rPr>
          <w:rtl w:val="0"/>
        </w:rPr>
      </w:r>
    </w:p>
    <w:p w:rsidR="00000000" w:rsidDel="00000000" w:rsidP="00000000" w:rsidRDefault="00000000" w:rsidRPr="00000000" w14:paraId="00000063">
      <w:pPr>
        <w:numPr>
          <w:ilvl w:val="0"/>
          <w:numId w:val="5"/>
        </w:numPr>
        <w:ind w:left="720" w:hanging="360"/>
        <w:jc w:val="both"/>
        <w:rPr>
          <w:b w:val="1"/>
          <w:bCs w:val="1"/>
          <w:sz w:val="24"/>
          <w:szCs w:val="24"/>
          <w:highlight w:val="white"/>
        </w:rPr>
      </w:pPr>
      <w:r w:rsidDel="00000000" w:rsidR="00000000" w:rsidRPr="00000000">
        <w:rPr>
          <w:b w:val="1"/>
          <w:bCs w:val="1"/>
          <w:sz w:val="24"/>
          <w:szCs w:val="24"/>
          <w:highlight w:val="white"/>
          <w:rtl w:val="0"/>
        </w:rPr>
        <w:t xml:space="preserve">Par le décès de l’un des époux</w:t>
      </w:r>
    </w:p>
    <w:p w:rsidR="00000000" w:rsidDel="00000000" w:rsidP="00000000" w:rsidRDefault="00000000" w:rsidRPr="00000000" w14:paraId="00000064">
      <w:pPr>
        <w:ind w:left="0" w:firstLine="0"/>
        <w:jc w:val="both"/>
        <w:rPr>
          <w:sz w:val="24"/>
          <w:szCs w:val="24"/>
          <w:highlight w:val="white"/>
        </w:rPr>
      </w:pPr>
      <w:r w:rsidDel="00000000" w:rsidR="00000000" w:rsidRPr="00000000">
        <w:rPr>
          <w:rtl w:val="0"/>
        </w:rPr>
      </w:r>
    </w:p>
    <w:p w:rsidR="00000000" w:rsidDel="00000000" w:rsidP="00000000" w:rsidRDefault="00000000" w:rsidRPr="00000000" w14:paraId="00000065">
      <w:pPr>
        <w:ind w:left="0" w:firstLine="0"/>
        <w:jc w:val="both"/>
        <w:rPr>
          <w:sz w:val="24"/>
          <w:szCs w:val="24"/>
          <w:highlight w:val="white"/>
        </w:rPr>
      </w:pPr>
      <w:r w:rsidDel="00000000" w:rsidR="00000000" w:rsidRPr="00000000">
        <w:rPr>
          <w:sz w:val="24"/>
          <w:szCs w:val="24"/>
          <w:highlight w:val="white"/>
          <w:rtl w:val="0"/>
        </w:rPr>
        <w:t xml:space="preserve">Lorsque l’un des époux décède le mariage se dissout et de ce fait la séparation de corps prend fin.</w:t>
      </w:r>
      <w:r w:rsidDel="00000000" w:rsidR="00000000" w:rsidRPr="00000000">
        <w:rPr>
          <w:sz w:val="24"/>
          <w:szCs w:val="24"/>
          <w:highlight w:val="white"/>
          <w:rtl w:val="0"/>
        </w:rPr>
        <w:t xml:space="preserve"> L’époux survivant conserve les droits accordés au conjoint survivant, y compris le droit de succéder au conjoint défunt sauf testament contraire.</w:t>
      </w:r>
    </w:p>
    <w:p w:rsidR="00000000" w:rsidDel="00000000" w:rsidP="00000000" w:rsidRDefault="00000000" w:rsidRPr="00000000" w14:paraId="00000066">
      <w:pPr>
        <w:ind w:left="0" w:firstLine="0"/>
        <w:jc w:val="both"/>
        <w:rPr>
          <w:color w:val="3a3a3a"/>
          <w:sz w:val="24"/>
          <w:szCs w:val="24"/>
          <w:highlight w:val="white"/>
        </w:rPr>
      </w:pPr>
      <w:r w:rsidDel="00000000" w:rsidR="00000000" w:rsidRPr="00000000">
        <w:rPr>
          <w:rtl w:val="0"/>
        </w:rPr>
      </w:r>
    </w:p>
    <w:p w:rsidR="00000000" w:rsidDel="00000000" w:rsidP="00000000" w:rsidRDefault="00000000" w:rsidRPr="00000000" w14:paraId="00000067">
      <w:pPr>
        <w:ind w:left="0" w:firstLine="0"/>
        <w:rPr>
          <w:color w:val="3a3a3a"/>
          <w:sz w:val="24"/>
          <w:szCs w:val="24"/>
          <w:highlight w:val="white"/>
        </w:rPr>
      </w:pPr>
      <w:r w:rsidDel="00000000" w:rsidR="00000000" w:rsidRPr="00000000">
        <w:rPr>
          <w:rtl w:val="0"/>
        </w:rPr>
      </w:r>
    </w:p>
    <w:p w:rsidR="00000000" w:rsidDel="00000000" w:rsidP="00000000" w:rsidRDefault="00000000" w:rsidRPr="00000000" w14:paraId="00000068">
      <w:pPr>
        <w:ind w:left="0" w:firstLine="0"/>
        <w:rPr>
          <w:color w:val="3a3a3a"/>
          <w:sz w:val="24"/>
          <w:szCs w:val="24"/>
          <w:highlight w:val="white"/>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